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69" w:rsidRDefault="00D73851">
      <w:r>
        <w:rPr>
          <w:noProof/>
          <w:szCs w:val="20"/>
          <w:lang w:eastAsia="en-GB"/>
        </w:rPr>
        <mc:AlternateContent>
          <mc:Choice Requires="wps">
            <w:drawing>
              <wp:anchor distT="0" distB="0" distL="114300" distR="114300" simplePos="0" relativeHeight="251660800" behindDoc="0" locked="0" layoutInCell="1" allowOverlap="1">
                <wp:simplePos x="0" y="0"/>
                <wp:positionH relativeFrom="column">
                  <wp:posOffset>4164330</wp:posOffset>
                </wp:positionH>
                <wp:positionV relativeFrom="paragraph">
                  <wp:posOffset>154940</wp:posOffset>
                </wp:positionV>
                <wp:extent cx="2619375" cy="13525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643 </w:t>
                            </w:r>
                            <w:proofErr w:type="spellStart"/>
                            <w:r w:rsidRPr="00BD22C0">
                              <w:rPr>
                                <w:rFonts w:asciiTheme="minorHAnsi" w:hAnsiTheme="minorHAnsi"/>
                                <w:color w:val="003359"/>
                                <w:sz w:val="18"/>
                                <w:szCs w:val="18"/>
                              </w:rPr>
                              <w:t>Lasalle</w:t>
                            </w:r>
                            <w:proofErr w:type="spellEnd"/>
                            <w:r w:rsidRPr="00BD22C0">
                              <w:rPr>
                                <w:rFonts w:asciiTheme="minorHAnsi" w:hAnsiTheme="minorHAnsi"/>
                                <w:color w:val="003359"/>
                                <w:sz w:val="18"/>
                                <w:szCs w:val="18"/>
                              </w:rPr>
                              <w:t xml:space="preserve"> Road (Sukhumvit 105)</w:t>
                            </w:r>
                          </w:p>
                          <w:p w:rsidR="00F02F17" w:rsidRPr="00BD22C0" w:rsidRDefault="00F02F17" w:rsidP="00F02F17">
                            <w:pPr>
                              <w:jc w:val="right"/>
                              <w:rPr>
                                <w:rFonts w:asciiTheme="minorHAnsi" w:hAnsiTheme="minorHAnsi"/>
                                <w:color w:val="003359"/>
                                <w:sz w:val="18"/>
                                <w:szCs w:val="18"/>
                              </w:rPr>
                            </w:pPr>
                            <w:proofErr w:type="spellStart"/>
                            <w:r w:rsidRPr="00BD22C0">
                              <w:rPr>
                                <w:rFonts w:asciiTheme="minorHAnsi" w:hAnsiTheme="minorHAnsi"/>
                                <w:color w:val="003359"/>
                                <w:sz w:val="18"/>
                                <w:szCs w:val="18"/>
                              </w:rPr>
                              <w:t>Bangna</w:t>
                            </w:r>
                            <w:proofErr w:type="spellEnd"/>
                            <w:r w:rsidRPr="00BD22C0">
                              <w:rPr>
                                <w:rFonts w:asciiTheme="minorHAnsi" w:hAnsiTheme="minorHAnsi"/>
                                <w:color w:val="003359"/>
                                <w:sz w:val="18"/>
                                <w:szCs w:val="18"/>
                              </w:rPr>
                              <w:t>, Bangkok 10260</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Thailand</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Tel: +66 (0) 2785 2200</w:t>
                            </w:r>
                          </w:p>
                          <w:p w:rsidR="00F02F17"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Fax: +66 (0) </w:t>
                            </w:r>
                            <w:r>
                              <w:rPr>
                                <w:rFonts w:asciiTheme="minorHAnsi" w:hAnsiTheme="minorHAnsi"/>
                                <w:color w:val="003359"/>
                                <w:sz w:val="18"/>
                                <w:szCs w:val="18"/>
                              </w:rPr>
                              <w:t>2785 2399</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Email: </w:t>
                            </w:r>
                            <w:hyperlink r:id="rId8" w:history="1">
                              <w:r w:rsidRPr="00BD22C0">
                                <w:rPr>
                                  <w:rStyle w:val="Hyperlink"/>
                                  <w:rFonts w:asciiTheme="minorHAnsi" w:hAnsiTheme="minorHAnsi"/>
                                  <w:color w:val="003359"/>
                                  <w:sz w:val="18"/>
                                  <w:szCs w:val="18"/>
                                  <w:u w:val="none"/>
                                </w:rPr>
                                <w:t>reception@patana.ac.th</w:t>
                              </w:r>
                            </w:hyperlink>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www.patana.ac.th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9pt;margin-top:12.2pt;width:206.25pt;height:1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09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" stroked="f">
                <v:textbox>
                  <w:txbxContent>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643 </w:t>
                      </w:r>
                      <w:proofErr w:type="spellStart"/>
                      <w:r w:rsidRPr="00BD22C0">
                        <w:rPr>
                          <w:rFonts w:asciiTheme="minorHAnsi" w:hAnsiTheme="minorHAnsi"/>
                          <w:color w:val="003359"/>
                          <w:sz w:val="18"/>
                          <w:szCs w:val="18"/>
                        </w:rPr>
                        <w:t>Lasalle</w:t>
                      </w:r>
                      <w:proofErr w:type="spellEnd"/>
                      <w:r w:rsidRPr="00BD22C0">
                        <w:rPr>
                          <w:rFonts w:asciiTheme="minorHAnsi" w:hAnsiTheme="minorHAnsi"/>
                          <w:color w:val="003359"/>
                          <w:sz w:val="18"/>
                          <w:szCs w:val="18"/>
                        </w:rPr>
                        <w:t xml:space="preserve"> Road (Sukhumvit 105)</w:t>
                      </w:r>
                    </w:p>
                    <w:p w:rsidR="00F02F17" w:rsidRPr="00BD22C0" w:rsidRDefault="00F02F17" w:rsidP="00F02F17">
                      <w:pPr>
                        <w:jc w:val="right"/>
                        <w:rPr>
                          <w:rFonts w:asciiTheme="minorHAnsi" w:hAnsiTheme="minorHAnsi"/>
                          <w:color w:val="003359"/>
                          <w:sz w:val="18"/>
                          <w:szCs w:val="18"/>
                        </w:rPr>
                      </w:pPr>
                      <w:proofErr w:type="spellStart"/>
                      <w:r w:rsidRPr="00BD22C0">
                        <w:rPr>
                          <w:rFonts w:asciiTheme="minorHAnsi" w:hAnsiTheme="minorHAnsi"/>
                          <w:color w:val="003359"/>
                          <w:sz w:val="18"/>
                          <w:szCs w:val="18"/>
                        </w:rPr>
                        <w:t>Bangna</w:t>
                      </w:r>
                      <w:proofErr w:type="spellEnd"/>
                      <w:r w:rsidRPr="00BD22C0">
                        <w:rPr>
                          <w:rFonts w:asciiTheme="minorHAnsi" w:hAnsiTheme="minorHAnsi"/>
                          <w:color w:val="003359"/>
                          <w:sz w:val="18"/>
                          <w:szCs w:val="18"/>
                        </w:rPr>
                        <w:t>, Bangkok 10260</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Thailand</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Tel: +66 (0) 2785 2200</w:t>
                      </w:r>
                    </w:p>
                    <w:p w:rsidR="00F02F17"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Fax: +66 (0) </w:t>
                      </w:r>
                      <w:r>
                        <w:rPr>
                          <w:rFonts w:asciiTheme="minorHAnsi" w:hAnsiTheme="minorHAnsi"/>
                          <w:color w:val="003359"/>
                          <w:sz w:val="18"/>
                          <w:szCs w:val="18"/>
                        </w:rPr>
                        <w:t>2785 2399</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Email: </w:t>
                      </w:r>
                      <w:hyperlink r:id="rId9" w:history="1">
                        <w:r w:rsidRPr="00BD22C0">
                          <w:rPr>
                            <w:rStyle w:val="Hyperlink"/>
                            <w:rFonts w:asciiTheme="minorHAnsi" w:hAnsiTheme="minorHAnsi"/>
                            <w:color w:val="003359"/>
                            <w:sz w:val="18"/>
                            <w:szCs w:val="18"/>
                            <w:u w:val="none"/>
                          </w:rPr>
                          <w:t>reception@patana.ac.th</w:t>
                        </w:r>
                      </w:hyperlink>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www.patana.ac.th</w:t>
                      </w:r>
                    </w:p>
                  </w:txbxContent>
                </v:textbox>
              </v:shape>
            </w:pict>
          </mc:Fallback>
        </mc:AlternateContent>
      </w:r>
      <w:r>
        <w:rPr>
          <w:noProof/>
          <w:szCs w:val="20"/>
          <w:lang w:eastAsia="en-GB"/>
        </w:rPr>
        <mc:AlternateContent>
          <mc:Choice Requires="wps">
            <w:drawing>
              <wp:anchor distT="0" distB="0" distL="114300" distR="114300" simplePos="0" relativeHeight="251657728" behindDoc="0" locked="0" layoutInCell="1" allowOverlap="1">
                <wp:simplePos x="0" y="0"/>
                <wp:positionH relativeFrom="column">
                  <wp:posOffset>4625340</wp:posOffset>
                </wp:positionH>
                <wp:positionV relativeFrom="paragraph">
                  <wp:posOffset>97790</wp:posOffset>
                </wp:positionV>
                <wp:extent cx="2055495" cy="148590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969" w:rsidRDefault="000F7969" w:rsidP="000F7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4.2pt;margin-top:7.7pt;width:161.8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" stroked="f">
                <v:textbox>
                  <w:txbxContent>
                    <w:p w:rsidR="000F7969" w:rsidRDefault="000F7969" w:rsidP="000F7969"/>
                  </w:txbxContent>
                </v:textbox>
              </v:shape>
            </w:pict>
          </mc:Fallback>
        </mc:AlternateContent>
      </w:r>
    </w:p>
    <w:p w:rsidR="009E70CA" w:rsidRDefault="00BD22C0">
      <w:r>
        <w:rPr>
          <w:noProof/>
          <w:lang w:eastAsia="en-GB"/>
        </w:rPr>
        <w:drawing>
          <wp:anchor distT="0" distB="0" distL="114300" distR="114300" simplePos="0" relativeHeight="251659776" behindDoc="0" locked="0" layoutInCell="1" allowOverlap="1">
            <wp:simplePos x="0" y="0"/>
            <wp:positionH relativeFrom="column">
              <wp:posOffset>20955</wp:posOffset>
            </wp:positionH>
            <wp:positionV relativeFrom="paragraph">
              <wp:posOffset>74930</wp:posOffset>
            </wp:positionV>
            <wp:extent cx="3581400" cy="1076325"/>
            <wp:effectExtent l="19050" t="0" r="0" b="0"/>
            <wp:wrapThrough wrapText="bothSides">
              <wp:wrapPolygon edited="0">
                <wp:start x="1609" y="0"/>
                <wp:lineTo x="1034" y="1147"/>
                <wp:lineTo x="-115" y="5352"/>
                <wp:lineTo x="-115" y="21409"/>
                <wp:lineTo x="5745" y="21409"/>
                <wp:lineTo x="5285" y="18350"/>
                <wp:lineTo x="5860" y="18350"/>
                <wp:lineTo x="21600" y="12616"/>
                <wp:lineTo x="21600" y="9940"/>
                <wp:lineTo x="20106" y="5352"/>
                <wp:lineTo x="3791" y="0"/>
                <wp:lineTo x="1609" y="0"/>
              </wp:wrapPolygon>
            </wp:wrapThrough>
            <wp:docPr id="1" name="Picture 1" descr="A4logo_withTitleB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withTitleByline"/>
                    <pic:cNvPicPr>
                      <a:picLocks noChangeAspect="1" noChangeArrowheads="1"/>
                    </pic:cNvPicPr>
                  </pic:nvPicPr>
                  <pic:blipFill>
                    <a:blip r:embed="rId10" cstate="print"/>
                    <a:srcRect/>
                    <a:stretch>
                      <a:fillRect/>
                    </a:stretch>
                  </pic:blipFill>
                  <pic:spPr bwMode="auto">
                    <a:xfrm>
                      <a:off x="0" y="0"/>
                      <a:ext cx="3581400" cy="1076325"/>
                    </a:xfrm>
                    <a:prstGeom prst="rect">
                      <a:avLst/>
                    </a:prstGeom>
                    <a:noFill/>
                    <a:ln w="9525">
                      <a:noFill/>
                      <a:miter lim="800000"/>
                      <a:headEnd/>
                      <a:tailEnd/>
                    </a:ln>
                  </pic:spPr>
                </pic:pic>
              </a:graphicData>
            </a:graphic>
          </wp:anchor>
        </w:drawing>
      </w:r>
    </w:p>
    <w:p w:rsidR="009E70CA" w:rsidRPr="00FC62A3" w:rsidRDefault="009E70CA">
      <w:pPr>
        <w:rPr>
          <w:rFonts w:asciiTheme="minorHAnsi" w:hAnsiTheme="minorHAnsi"/>
          <w:sz w:val="22"/>
          <w:szCs w:val="22"/>
        </w:rPr>
      </w:pPr>
    </w:p>
    <w:p w:rsidR="00FC62A3" w:rsidRPr="00FC62A3" w:rsidRDefault="00FC62A3" w:rsidP="007B3553">
      <w:pPr>
        <w:jc w:val="both"/>
        <w:rPr>
          <w:rFonts w:asciiTheme="minorHAnsi" w:hAnsiTheme="minorHAnsi"/>
          <w:sz w:val="22"/>
          <w:szCs w:val="22"/>
        </w:rPr>
      </w:pPr>
    </w:p>
    <w:p w:rsidR="0026424E" w:rsidRDefault="0026424E" w:rsidP="007B3553">
      <w:pPr>
        <w:jc w:val="both"/>
        <w:rPr>
          <w:rFonts w:asciiTheme="minorHAnsi" w:hAnsiTheme="minorHAnsi"/>
          <w:sz w:val="22"/>
          <w:szCs w:val="22"/>
          <w:lang w:val="en-US"/>
        </w:rPr>
      </w:pPr>
    </w:p>
    <w:p w:rsidR="008D77E6" w:rsidRDefault="008D77E6" w:rsidP="007B3553">
      <w:pPr>
        <w:jc w:val="both"/>
        <w:rPr>
          <w:rFonts w:asciiTheme="minorHAnsi" w:hAnsiTheme="minorHAnsi"/>
          <w:sz w:val="22"/>
          <w:szCs w:val="22"/>
          <w:lang w:val="en-US"/>
        </w:rPr>
      </w:pPr>
    </w:p>
    <w:p w:rsidR="008D77E6" w:rsidRDefault="008D77E6" w:rsidP="007B3553">
      <w:pPr>
        <w:jc w:val="both"/>
        <w:rPr>
          <w:rFonts w:asciiTheme="minorHAnsi" w:hAnsiTheme="minorHAnsi"/>
          <w:sz w:val="22"/>
          <w:szCs w:val="22"/>
          <w:lang w:val="en-US"/>
        </w:rPr>
      </w:pPr>
    </w:p>
    <w:p w:rsidR="008D77E6" w:rsidRDefault="008D77E6" w:rsidP="007B3553">
      <w:pPr>
        <w:jc w:val="both"/>
        <w:rPr>
          <w:rFonts w:asciiTheme="minorHAnsi" w:hAnsiTheme="minorHAnsi"/>
          <w:sz w:val="22"/>
          <w:szCs w:val="22"/>
          <w:lang w:val="en-US"/>
        </w:rPr>
      </w:pPr>
    </w:p>
    <w:p w:rsidR="008D77E6" w:rsidRDefault="008D77E6" w:rsidP="007B3553">
      <w:pPr>
        <w:jc w:val="both"/>
        <w:rPr>
          <w:rFonts w:asciiTheme="minorHAnsi" w:hAnsiTheme="minorHAnsi"/>
          <w:sz w:val="22"/>
          <w:szCs w:val="22"/>
          <w:lang w:val="en-US"/>
        </w:rPr>
      </w:pPr>
    </w:p>
    <w:p w:rsidR="001E5D9D" w:rsidRPr="001E5D9D" w:rsidRDefault="00535EDD" w:rsidP="007B3553">
      <w:pPr>
        <w:jc w:val="both"/>
        <w:rPr>
          <w:rFonts w:ascii="Arial" w:hAnsi="Arial" w:cs="Arial"/>
          <w:sz w:val="22"/>
          <w:szCs w:val="22"/>
          <w:lang w:val="en-US"/>
        </w:rPr>
      </w:pPr>
      <w:r>
        <w:rPr>
          <w:rFonts w:ascii="Arial" w:hAnsi="Arial" w:cs="Arial"/>
          <w:sz w:val="22"/>
          <w:szCs w:val="22"/>
          <w:lang w:val="en-US"/>
        </w:rPr>
        <w:t>23</w:t>
      </w:r>
      <w:r w:rsidRPr="00535EDD">
        <w:rPr>
          <w:rFonts w:ascii="Arial" w:hAnsi="Arial" w:cs="Arial"/>
          <w:sz w:val="22"/>
          <w:szCs w:val="22"/>
          <w:vertAlign w:val="superscript"/>
          <w:lang w:val="en-US"/>
        </w:rPr>
        <w:t>rd</w:t>
      </w:r>
      <w:r>
        <w:rPr>
          <w:rFonts w:ascii="Arial" w:hAnsi="Arial" w:cs="Arial"/>
          <w:sz w:val="22"/>
          <w:szCs w:val="22"/>
          <w:lang w:val="en-US"/>
        </w:rPr>
        <w:t xml:space="preserve"> </w:t>
      </w:r>
      <w:r w:rsidR="001E5D9D" w:rsidRPr="001E5D9D">
        <w:rPr>
          <w:rFonts w:ascii="Arial" w:hAnsi="Arial" w:cs="Arial"/>
          <w:sz w:val="22"/>
          <w:szCs w:val="22"/>
          <w:lang w:val="en-US"/>
        </w:rPr>
        <w:t>September 2014</w:t>
      </w:r>
    </w:p>
    <w:p w:rsidR="001E5D9D" w:rsidRPr="001E5D9D" w:rsidRDefault="001E5D9D" w:rsidP="007B3553">
      <w:pPr>
        <w:jc w:val="both"/>
        <w:rPr>
          <w:rFonts w:ascii="Arial" w:hAnsi="Arial" w:cs="Arial"/>
          <w:sz w:val="22"/>
          <w:szCs w:val="22"/>
          <w:lang w:val="en-US"/>
        </w:rPr>
      </w:pPr>
    </w:p>
    <w:p w:rsidR="001E5D9D" w:rsidRPr="001E5D9D" w:rsidRDefault="001E5D9D" w:rsidP="007B3553">
      <w:pPr>
        <w:jc w:val="both"/>
        <w:rPr>
          <w:rFonts w:ascii="Arial" w:hAnsi="Arial" w:cs="Arial"/>
          <w:sz w:val="22"/>
          <w:szCs w:val="22"/>
          <w:lang w:val="en-US"/>
        </w:rPr>
      </w:pPr>
      <w:r w:rsidRPr="001E5D9D">
        <w:rPr>
          <w:rFonts w:ascii="Arial" w:hAnsi="Arial" w:cs="Arial"/>
          <w:sz w:val="22"/>
          <w:szCs w:val="22"/>
          <w:lang w:val="en-US"/>
        </w:rPr>
        <w:t>Dear Parents,</w:t>
      </w:r>
    </w:p>
    <w:p w:rsidR="001E5D9D" w:rsidRDefault="001E5D9D" w:rsidP="007B3553">
      <w:pPr>
        <w:jc w:val="both"/>
        <w:rPr>
          <w:rFonts w:asciiTheme="minorHAnsi" w:hAnsiTheme="minorHAnsi"/>
          <w:sz w:val="22"/>
          <w:szCs w:val="22"/>
          <w:lang w:val="en-US"/>
        </w:rPr>
      </w:pPr>
    </w:p>
    <w:p w:rsidR="008D77E6" w:rsidRDefault="008D77E6" w:rsidP="007B3553">
      <w:pPr>
        <w:jc w:val="both"/>
        <w:rPr>
          <w:rFonts w:asciiTheme="minorHAnsi" w:hAnsiTheme="minorHAnsi"/>
          <w:sz w:val="22"/>
          <w:szCs w:val="22"/>
          <w:lang w:val="en-US"/>
        </w:rPr>
      </w:pPr>
    </w:p>
    <w:p w:rsidR="008D77E6" w:rsidRPr="00BD7C95" w:rsidRDefault="008D77E6" w:rsidP="008D77E6">
      <w:pPr>
        <w:pStyle w:val="NormalWeb"/>
        <w:jc w:val="center"/>
        <w:rPr>
          <w:color w:val="000000"/>
          <w:sz w:val="22"/>
          <w:szCs w:val="22"/>
        </w:rPr>
      </w:pPr>
      <w:r w:rsidRPr="00BD7C95">
        <w:rPr>
          <w:rStyle w:val="Strong"/>
          <w:color w:val="000000"/>
          <w:sz w:val="22"/>
          <w:szCs w:val="22"/>
        </w:rPr>
        <w:t>FCD Returns to Bangkok Patana</w:t>
      </w:r>
    </w:p>
    <w:p w:rsidR="008D77E6" w:rsidRPr="00BD7C95" w:rsidRDefault="008D77E6" w:rsidP="008D77E6">
      <w:pPr>
        <w:pStyle w:val="NormalWeb"/>
        <w:rPr>
          <w:color w:val="000000"/>
          <w:sz w:val="22"/>
          <w:szCs w:val="22"/>
        </w:rPr>
      </w:pPr>
      <w:r w:rsidRPr="00BD7C95">
        <w:rPr>
          <w:rStyle w:val="Strong"/>
          <w:color w:val="000000"/>
          <w:sz w:val="22"/>
          <w:szCs w:val="22"/>
        </w:rPr>
        <w:t> </w:t>
      </w:r>
    </w:p>
    <w:p w:rsidR="008D77E6" w:rsidRPr="00BD7C95" w:rsidRDefault="008D77E6" w:rsidP="008D77E6">
      <w:pPr>
        <w:pStyle w:val="NormalWeb"/>
        <w:rPr>
          <w:color w:val="000000"/>
          <w:sz w:val="22"/>
          <w:szCs w:val="22"/>
        </w:rPr>
      </w:pPr>
      <w:r w:rsidRPr="00BD7C95">
        <w:rPr>
          <w:color w:val="000000"/>
          <w:sz w:val="22"/>
          <w:szCs w:val="22"/>
        </w:rPr>
        <w:t xml:space="preserve">We are pleased to announce that two trainers from the Freedom from Chemical Dependency (FCD) organisation will return to BPS from </w:t>
      </w:r>
      <w:r w:rsidR="00535EDD">
        <w:rPr>
          <w:rStyle w:val="Strong"/>
          <w:color w:val="000000"/>
          <w:sz w:val="22"/>
          <w:szCs w:val="22"/>
        </w:rPr>
        <w:t>Tuesday 30</w:t>
      </w:r>
      <w:r w:rsidR="00535EDD" w:rsidRPr="00535EDD">
        <w:rPr>
          <w:rStyle w:val="Strong"/>
          <w:color w:val="000000"/>
          <w:sz w:val="22"/>
          <w:szCs w:val="22"/>
          <w:vertAlign w:val="superscript"/>
        </w:rPr>
        <w:t>th</w:t>
      </w:r>
      <w:r w:rsidR="00535EDD">
        <w:rPr>
          <w:rStyle w:val="Strong"/>
          <w:color w:val="000000"/>
          <w:sz w:val="22"/>
          <w:szCs w:val="22"/>
        </w:rPr>
        <w:t xml:space="preserve"> September </w:t>
      </w:r>
      <w:r w:rsidRPr="00BD7C95">
        <w:rPr>
          <w:rStyle w:val="Strong"/>
          <w:color w:val="000000"/>
          <w:sz w:val="22"/>
          <w:szCs w:val="22"/>
        </w:rPr>
        <w:t xml:space="preserve">- </w:t>
      </w:r>
      <w:r w:rsidR="00535EDD">
        <w:rPr>
          <w:rStyle w:val="Strong"/>
          <w:color w:val="000000"/>
          <w:sz w:val="22"/>
          <w:szCs w:val="22"/>
        </w:rPr>
        <w:t>Friday 3</w:t>
      </w:r>
      <w:r w:rsidR="00535EDD" w:rsidRPr="00535EDD">
        <w:rPr>
          <w:rStyle w:val="Strong"/>
          <w:color w:val="000000"/>
          <w:sz w:val="22"/>
          <w:szCs w:val="22"/>
          <w:vertAlign w:val="superscript"/>
        </w:rPr>
        <w:t>rd</w:t>
      </w:r>
      <w:r w:rsidR="00535EDD">
        <w:rPr>
          <w:rStyle w:val="Strong"/>
          <w:color w:val="000000"/>
          <w:sz w:val="22"/>
          <w:szCs w:val="22"/>
        </w:rPr>
        <w:t xml:space="preserve"> </w:t>
      </w:r>
      <w:r>
        <w:rPr>
          <w:rStyle w:val="Strong"/>
          <w:color w:val="000000"/>
          <w:sz w:val="22"/>
          <w:szCs w:val="22"/>
        </w:rPr>
        <w:t>October</w:t>
      </w:r>
      <w:r w:rsidRPr="00BD7C95">
        <w:rPr>
          <w:color w:val="000000"/>
          <w:sz w:val="22"/>
          <w:szCs w:val="22"/>
        </w:rPr>
        <w:t>.  </w:t>
      </w:r>
      <w:r w:rsidR="00535EDD">
        <w:rPr>
          <w:color w:val="000000"/>
          <w:sz w:val="22"/>
          <w:szCs w:val="22"/>
        </w:rPr>
        <w:t>Ms. Kari Yuen and Mr. Rod</w:t>
      </w:r>
      <w:r>
        <w:rPr>
          <w:color w:val="000000"/>
          <w:sz w:val="22"/>
          <w:szCs w:val="22"/>
        </w:rPr>
        <w:t>n</w:t>
      </w:r>
      <w:r w:rsidR="00535EDD">
        <w:rPr>
          <w:color w:val="000000"/>
          <w:sz w:val="22"/>
          <w:szCs w:val="22"/>
        </w:rPr>
        <w:t>ey Poole</w:t>
      </w:r>
      <w:r>
        <w:rPr>
          <w:color w:val="000000"/>
          <w:sz w:val="22"/>
          <w:szCs w:val="22"/>
        </w:rPr>
        <w:t xml:space="preserve"> </w:t>
      </w:r>
      <w:r w:rsidRPr="00BD7C95">
        <w:rPr>
          <w:color w:val="000000"/>
          <w:sz w:val="22"/>
          <w:szCs w:val="22"/>
        </w:rPr>
        <w:t xml:space="preserve">will be working mainly with Year 9 students, meeting with them every day, but will also give presentations to Years </w:t>
      </w:r>
      <w:r>
        <w:rPr>
          <w:color w:val="000000"/>
          <w:sz w:val="22"/>
          <w:szCs w:val="22"/>
        </w:rPr>
        <w:t xml:space="preserve">8, </w:t>
      </w:r>
      <w:r w:rsidRPr="00BD7C95">
        <w:rPr>
          <w:color w:val="000000"/>
          <w:sz w:val="22"/>
          <w:szCs w:val="22"/>
        </w:rPr>
        <w:t>11</w:t>
      </w:r>
      <w:proofErr w:type="gramStart"/>
      <w:r w:rsidRPr="00BD7C95">
        <w:rPr>
          <w:color w:val="000000"/>
          <w:sz w:val="22"/>
          <w:szCs w:val="22"/>
        </w:rPr>
        <w:t>,12</w:t>
      </w:r>
      <w:proofErr w:type="gramEnd"/>
      <w:r w:rsidRPr="00BD7C95">
        <w:rPr>
          <w:color w:val="000000"/>
          <w:sz w:val="22"/>
          <w:szCs w:val="22"/>
        </w:rPr>
        <w:t xml:space="preserve"> &amp; 13.</w:t>
      </w:r>
    </w:p>
    <w:p w:rsidR="008D77E6" w:rsidRPr="00BD7C95" w:rsidRDefault="008D77E6" w:rsidP="008D77E6">
      <w:pPr>
        <w:pStyle w:val="NormalWeb"/>
        <w:rPr>
          <w:color w:val="000000"/>
          <w:sz w:val="22"/>
          <w:szCs w:val="22"/>
        </w:rPr>
      </w:pPr>
      <w:r w:rsidRPr="00BD7C95">
        <w:rPr>
          <w:color w:val="000000"/>
          <w:sz w:val="22"/>
          <w:szCs w:val="22"/>
        </w:rPr>
        <w:t> </w:t>
      </w:r>
    </w:p>
    <w:p w:rsidR="008D77E6" w:rsidRPr="00BD7C95" w:rsidRDefault="008D77E6" w:rsidP="008D77E6">
      <w:pPr>
        <w:pStyle w:val="NormalWeb"/>
        <w:rPr>
          <w:color w:val="000000"/>
          <w:sz w:val="22"/>
          <w:szCs w:val="22"/>
        </w:rPr>
      </w:pPr>
      <w:r w:rsidRPr="00BD7C95">
        <w:rPr>
          <w:color w:val="000000"/>
          <w:sz w:val="22"/>
          <w:szCs w:val="22"/>
        </w:rPr>
        <w:t>FCD is a non-profit organisation that provides substance abuse prevention education for schools. Since 1976, they have taught over a million students of all ages. Their mission is to:</w:t>
      </w:r>
    </w:p>
    <w:p w:rsidR="008D77E6" w:rsidRPr="00BD7C95" w:rsidRDefault="008D77E6" w:rsidP="008D77E6">
      <w:pPr>
        <w:pStyle w:val="NormalWeb"/>
        <w:rPr>
          <w:color w:val="000000"/>
          <w:sz w:val="22"/>
          <w:szCs w:val="22"/>
        </w:rPr>
      </w:pPr>
    </w:p>
    <w:p w:rsidR="008D77E6" w:rsidRPr="00BD7C95" w:rsidRDefault="008D77E6" w:rsidP="008D77E6">
      <w:pPr>
        <w:pStyle w:val="NormalWeb"/>
        <w:numPr>
          <w:ilvl w:val="0"/>
          <w:numId w:val="6"/>
        </w:numPr>
        <w:rPr>
          <w:color w:val="000000"/>
          <w:sz w:val="22"/>
          <w:szCs w:val="22"/>
        </w:rPr>
      </w:pPr>
      <w:r w:rsidRPr="00BD7C95">
        <w:rPr>
          <w:color w:val="000000"/>
          <w:sz w:val="22"/>
          <w:szCs w:val="22"/>
        </w:rPr>
        <w:t xml:space="preserve">Encourage and support the non-use of alcohol and other illegal or illicit drugs during the growing years. </w:t>
      </w:r>
    </w:p>
    <w:p w:rsidR="008D77E6" w:rsidRPr="00BD7C95" w:rsidRDefault="008D77E6" w:rsidP="008D77E6">
      <w:pPr>
        <w:pStyle w:val="NormalWeb"/>
        <w:numPr>
          <w:ilvl w:val="0"/>
          <w:numId w:val="6"/>
        </w:numPr>
        <w:rPr>
          <w:color w:val="000000"/>
          <w:sz w:val="22"/>
          <w:szCs w:val="22"/>
        </w:rPr>
      </w:pPr>
      <w:r w:rsidRPr="00BD7C95">
        <w:rPr>
          <w:color w:val="000000"/>
          <w:sz w:val="22"/>
          <w:szCs w:val="22"/>
        </w:rPr>
        <w:t>Empower young people to make healthy, responsible choices regarding alcohol and other drug use</w:t>
      </w:r>
    </w:p>
    <w:p w:rsidR="008D77E6" w:rsidRPr="00BD7C95" w:rsidRDefault="008D77E6" w:rsidP="008D77E6">
      <w:pPr>
        <w:pStyle w:val="NormalWeb"/>
        <w:numPr>
          <w:ilvl w:val="0"/>
          <w:numId w:val="6"/>
        </w:numPr>
        <w:rPr>
          <w:color w:val="000000"/>
          <w:sz w:val="22"/>
          <w:szCs w:val="22"/>
        </w:rPr>
      </w:pPr>
      <w:r w:rsidRPr="00BD7C95">
        <w:rPr>
          <w:color w:val="000000"/>
          <w:sz w:val="22"/>
          <w:szCs w:val="22"/>
        </w:rPr>
        <w:t>Teach students and adults how to recognize the early warning signs of substance abuse and to intervene appropriately Educate students, parents, teachers, and administrators on the physiological and psychological effects of alcohol and other drugs</w:t>
      </w:r>
    </w:p>
    <w:p w:rsidR="008D77E6" w:rsidRPr="00BD7C95" w:rsidRDefault="008D77E6" w:rsidP="008D77E6">
      <w:pPr>
        <w:pStyle w:val="NormalWeb"/>
        <w:numPr>
          <w:ilvl w:val="0"/>
          <w:numId w:val="6"/>
        </w:numPr>
        <w:rPr>
          <w:color w:val="000000"/>
          <w:sz w:val="22"/>
          <w:szCs w:val="22"/>
        </w:rPr>
      </w:pPr>
      <w:r w:rsidRPr="00BD7C95">
        <w:rPr>
          <w:color w:val="000000"/>
          <w:sz w:val="22"/>
          <w:szCs w:val="22"/>
        </w:rPr>
        <w:t>Promote awareness of drug addiction, including alcoholism, as a progressive, chronic, and often fatal disease</w:t>
      </w:r>
    </w:p>
    <w:p w:rsidR="008D77E6" w:rsidRPr="00BD7C95" w:rsidRDefault="008D77E6" w:rsidP="008D77E6">
      <w:pPr>
        <w:pStyle w:val="NormalWeb"/>
        <w:numPr>
          <w:ilvl w:val="0"/>
          <w:numId w:val="6"/>
        </w:numPr>
        <w:rPr>
          <w:color w:val="000000"/>
          <w:sz w:val="22"/>
          <w:szCs w:val="22"/>
        </w:rPr>
      </w:pPr>
      <w:r w:rsidRPr="00BD7C95">
        <w:rPr>
          <w:color w:val="000000"/>
          <w:sz w:val="22"/>
          <w:szCs w:val="22"/>
        </w:rPr>
        <w:t>Provide educational communities with the guidance and training necessary to implement comprehensive, effective approaches to substance abuse prevention</w:t>
      </w:r>
    </w:p>
    <w:p w:rsidR="008D77E6" w:rsidRPr="00BD7C95" w:rsidRDefault="008D77E6" w:rsidP="008D77E6">
      <w:pPr>
        <w:pStyle w:val="NormalWeb"/>
        <w:rPr>
          <w:color w:val="000000"/>
          <w:sz w:val="22"/>
          <w:szCs w:val="22"/>
        </w:rPr>
      </w:pPr>
      <w:r w:rsidRPr="00BD7C95">
        <w:rPr>
          <w:color w:val="000000"/>
          <w:sz w:val="22"/>
          <w:szCs w:val="22"/>
        </w:rPr>
        <w:t> </w:t>
      </w:r>
    </w:p>
    <w:p w:rsidR="008D77E6" w:rsidRPr="00BD7C95" w:rsidRDefault="008D77E6" w:rsidP="008D77E6">
      <w:pPr>
        <w:pStyle w:val="NormalWeb"/>
        <w:rPr>
          <w:color w:val="000000"/>
          <w:sz w:val="22"/>
          <w:szCs w:val="22"/>
        </w:rPr>
      </w:pPr>
      <w:r w:rsidRPr="00BD7C95">
        <w:rPr>
          <w:color w:val="000000"/>
          <w:sz w:val="22"/>
          <w:szCs w:val="22"/>
        </w:rPr>
        <w:t>The partnership between Patana and parents has always been a vital and crucial element in the pastoral care we provide.  To this end an FCD session will be offered to all parents to meet and discuss common concerns about substance abuse prevention for their children in Bangkok.  Some of the topics to be addressed include:</w:t>
      </w:r>
    </w:p>
    <w:p w:rsidR="008D77E6" w:rsidRPr="00BD7C95" w:rsidRDefault="008D77E6" w:rsidP="008D77E6">
      <w:pPr>
        <w:pStyle w:val="NormalWeb"/>
        <w:rPr>
          <w:color w:val="000000"/>
          <w:sz w:val="22"/>
          <w:szCs w:val="22"/>
        </w:rPr>
      </w:pPr>
      <w:r w:rsidRPr="00BD7C95">
        <w:rPr>
          <w:color w:val="000000"/>
          <w:sz w:val="22"/>
          <w:szCs w:val="22"/>
        </w:rPr>
        <w:t> </w:t>
      </w:r>
    </w:p>
    <w:p w:rsidR="008D77E6" w:rsidRPr="00BD7C95" w:rsidRDefault="008D77E6" w:rsidP="008D77E6">
      <w:pPr>
        <w:numPr>
          <w:ilvl w:val="0"/>
          <w:numId w:val="5"/>
        </w:numPr>
        <w:spacing w:before="100" w:beforeAutospacing="1" w:after="100" w:afterAutospacing="1"/>
        <w:rPr>
          <w:rFonts w:ascii="Arial" w:hAnsi="Arial" w:cs="Arial"/>
          <w:color w:val="000000"/>
          <w:sz w:val="22"/>
          <w:szCs w:val="22"/>
        </w:rPr>
      </w:pPr>
      <w:r w:rsidRPr="00BD7C95">
        <w:rPr>
          <w:rFonts w:ascii="Arial" w:hAnsi="Arial" w:cs="Arial"/>
          <w:color w:val="000000"/>
          <w:sz w:val="22"/>
          <w:szCs w:val="22"/>
        </w:rPr>
        <w:t>Effective ways to communicate with your child about drugs and drug use</w:t>
      </w:r>
    </w:p>
    <w:p w:rsidR="008D77E6" w:rsidRPr="00BD7C95" w:rsidRDefault="008D77E6" w:rsidP="008D77E6">
      <w:pPr>
        <w:numPr>
          <w:ilvl w:val="0"/>
          <w:numId w:val="5"/>
        </w:numPr>
        <w:spacing w:before="100" w:beforeAutospacing="1" w:after="100" w:afterAutospacing="1"/>
        <w:rPr>
          <w:rFonts w:ascii="Arial" w:hAnsi="Arial" w:cs="Arial"/>
          <w:color w:val="000000"/>
          <w:sz w:val="22"/>
          <w:szCs w:val="22"/>
        </w:rPr>
      </w:pPr>
      <w:r w:rsidRPr="00BD7C95">
        <w:rPr>
          <w:rFonts w:ascii="Arial" w:hAnsi="Arial" w:cs="Arial"/>
          <w:color w:val="000000"/>
          <w:sz w:val="22"/>
          <w:szCs w:val="22"/>
        </w:rPr>
        <w:t>Up-to-date facts about current drug use and trends</w:t>
      </w:r>
    </w:p>
    <w:p w:rsidR="008D77E6" w:rsidRPr="00BD7C95" w:rsidRDefault="008D77E6" w:rsidP="008D77E6">
      <w:pPr>
        <w:numPr>
          <w:ilvl w:val="0"/>
          <w:numId w:val="5"/>
        </w:numPr>
        <w:spacing w:before="100" w:beforeAutospacing="1" w:after="100" w:afterAutospacing="1"/>
        <w:rPr>
          <w:rFonts w:ascii="Arial" w:hAnsi="Arial" w:cs="Arial"/>
          <w:color w:val="000000"/>
          <w:sz w:val="22"/>
          <w:szCs w:val="22"/>
        </w:rPr>
      </w:pPr>
      <w:r w:rsidRPr="00BD7C95">
        <w:rPr>
          <w:rFonts w:ascii="Arial" w:hAnsi="Arial" w:cs="Arial"/>
          <w:color w:val="000000"/>
          <w:sz w:val="22"/>
          <w:szCs w:val="22"/>
        </w:rPr>
        <w:t>What to say about your own experiences with alcohol and/or drug experimentation</w:t>
      </w:r>
    </w:p>
    <w:p w:rsidR="008D77E6" w:rsidRPr="00BD7C95" w:rsidRDefault="008D77E6" w:rsidP="008D77E6">
      <w:pPr>
        <w:numPr>
          <w:ilvl w:val="0"/>
          <w:numId w:val="5"/>
        </w:numPr>
        <w:spacing w:before="100" w:beforeAutospacing="1" w:after="100" w:afterAutospacing="1"/>
        <w:rPr>
          <w:rFonts w:ascii="Arial" w:hAnsi="Arial" w:cs="Arial"/>
          <w:color w:val="000000"/>
          <w:sz w:val="22"/>
          <w:szCs w:val="22"/>
        </w:rPr>
      </w:pPr>
      <w:r w:rsidRPr="00BD7C95">
        <w:rPr>
          <w:rFonts w:ascii="Arial" w:hAnsi="Arial" w:cs="Arial"/>
          <w:color w:val="000000"/>
          <w:sz w:val="22"/>
          <w:szCs w:val="22"/>
        </w:rPr>
        <w:t xml:space="preserve">How to spot early warning signs of trouble and effective ways to respond. </w:t>
      </w:r>
    </w:p>
    <w:p w:rsidR="008D77E6" w:rsidRPr="00BD7C95" w:rsidRDefault="008D77E6" w:rsidP="008D77E6">
      <w:pPr>
        <w:pStyle w:val="NormalWeb"/>
        <w:rPr>
          <w:color w:val="000000"/>
          <w:sz w:val="22"/>
          <w:szCs w:val="22"/>
        </w:rPr>
      </w:pPr>
      <w:r w:rsidRPr="00BD7C95">
        <w:rPr>
          <w:color w:val="000000"/>
          <w:sz w:val="22"/>
          <w:szCs w:val="22"/>
        </w:rPr>
        <w:t> </w:t>
      </w:r>
    </w:p>
    <w:p w:rsidR="008D77E6" w:rsidRPr="00BD7C95" w:rsidRDefault="008D77E6" w:rsidP="008D77E6">
      <w:pPr>
        <w:pStyle w:val="NormalWeb"/>
        <w:rPr>
          <w:color w:val="000000"/>
          <w:sz w:val="22"/>
          <w:szCs w:val="22"/>
        </w:rPr>
      </w:pPr>
      <w:r w:rsidRPr="00BD7C95">
        <w:rPr>
          <w:color w:val="000000"/>
          <w:sz w:val="22"/>
          <w:szCs w:val="22"/>
        </w:rPr>
        <w:t xml:space="preserve">This meeting will take place on </w:t>
      </w:r>
      <w:r w:rsidR="00535EDD">
        <w:rPr>
          <w:rStyle w:val="Strong"/>
          <w:color w:val="000000"/>
          <w:sz w:val="22"/>
          <w:szCs w:val="22"/>
          <w:shd w:val="clear" w:color="auto" w:fill="FFFF00"/>
        </w:rPr>
        <w:t>Wednesday 1</w:t>
      </w:r>
      <w:r w:rsidR="00535EDD" w:rsidRPr="00535EDD">
        <w:rPr>
          <w:rStyle w:val="Strong"/>
          <w:color w:val="000000"/>
          <w:sz w:val="22"/>
          <w:szCs w:val="22"/>
          <w:shd w:val="clear" w:color="auto" w:fill="FFFF00"/>
          <w:vertAlign w:val="superscript"/>
        </w:rPr>
        <w:t>st</w:t>
      </w:r>
      <w:r w:rsidR="00535EDD">
        <w:rPr>
          <w:rStyle w:val="Strong"/>
          <w:color w:val="000000"/>
          <w:sz w:val="22"/>
          <w:szCs w:val="22"/>
          <w:shd w:val="clear" w:color="auto" w:fill="FFFF00"/>
        </w:rPr>
        <w:t xml:space="preserve"> </w:t>
      </w:r>
      <w:r w:rsidRPr="00BD7C95">
        <w:rPr>
          <w:rStyle w:val="Strong"/>
          <w:color w:val="000000"/>
          <w:sz w:val="22"/>
          <w:szCs w:val="22"/>
          <w:shd w:val="clear" w:color="auto" w:fill="FFFF00"/>
        </w:rPr>
        <w:t xml:space="preserve">October at 6.00 p.m. here at Patana in the </w:t>
      </w:r>
      <w:r>
        <w:rPr>
          <w:rStyle w:val="Strong"/>
          <w:color w:val="000000"/>
          <w:sz w:val="22"/>
          <w:szCs w:val="22"/>
          <w:shd w:val="clear" w:color="auto" w:fill="FFFF00"/>
        </w:rPr>
        <w:t>Conference Centre (Con 304 / 305)</w:t>
      </w:r>
      <w:r>
        <w:rPr>
          <w:color w:val="000000"/>
          <w:sz w:val="22"/>
          <w:szCs w:val="22"/>
          <w:shd w:val="clear" w:color="auto" w:fill="FFFF00"/>
        </w:rPr>
        <w:t xml:space="preserve"> </w:t>
      </w:r>
      <w:r w:rsidRPr="00BD7C95">
        <w:rPr>
          <w:color w:val="000000"/>
          <w:sz w:val="22"/>
          <w:szCs w:val="22"/>
          <w:shd w:val="clear" w:color="auto" w:fill="FFFF00"/>
        </w:rPr>
        <w:t>and</w:t>
      </w:r>
      <w:r w:rsidRPr="00BD7C95">
        <w:rPr>
          <w:color w:val="000000"/>
          <w:sz w:val="22"/>
          <w:szCs w:val="22"/>
          <w:shd w:val="clear" w:color="auto" w:fill="FFFFFF"/>
        </w:rPr>
        <w:t xml:space="preserve"> is open to parents from any year group within Secondary.</w:t>
      </w:r>
      <w:r w:rsidRPr="00BD7C95">
        <w:rPr>
          <w:rStyle w:val="Strong"/>
          <w:color w:val="000000"/>
          <w:sz w:val="22"/>
          <w:szCs w:val="22"/>
          <w:shd w:val="clear" w:color="auto" w:fill="FFFFFF"/>
        </w:rPr>
        <w:t xml:space="preserve"> </w:t>
      </w:r>
      <w:r w:rsidRPr="00BD7C95">
        <w:rPr>
          <w:color w:val="000000"/>
          <w:sz w:val="22"/>
          <w:szCs w:val="22"/>
        </w:rPr>
        <w:t> We encourage you to take advantage of this opportunity to meet with the FCD educators and to hear their stories.</w:t>
      </w:r>
    </w:p>
    <w:p w:rsidR="008D77E6" w:rsidRPr="00BD7C95" w:rsidRDefault="008D77E6" w:rsidP="008D77E6">
      <w:pPr>
        <w:pStyle w:val="NormalWeb"/>
        <w:rPr>
          <w:color w:val="000000"/>
          <w:sz w:val="22"/>
          <w:szCs w:val="22"/>
        </w:rPr>
      </w:pPr>
      <w:r w:rsidRPr="00BD7C95">
        <w:rPr>
          <w:color w:val="000000"/>
          <w:sz w:val="22"/>
          <w:szCs w:val="22"/>
        </w:rPr>
        <w:t> </w:t>
      </w:r>
    </w:p>
    <w:p w:rsidR="008D77E6" w:rsidRPr="00BD7C95" w:rsidRDefault="008D77E6" w:rsidP="008D77E6">
      <w:pPr>
        <w:pStyle w:val="NormalWeb"/>
        <w:rPr>
          <w:color w:val="000000"/>
          <w:sz w:val="22"/>
          <w:szCs w:val="22"/>
        </w:rPr>
      </w:pPr>
      <w:r w:rsidRPr="00BD7C95">
        <w:rPr>
          <w:color w:val="000000"/>
          <w:sz w:val="22"/>
          <w:szCs w:val="22"/>
        </w:rPr>
        <w:t xml:space="preserve">If you would like to attend the evening session with the FCD educators we kindly request that you </w:t>
      </w:r>
      <w:r w:rsidRPr="00BD7C95">
        <w:rPr>
          <w:rStyle w:val="Strong"/>
          <w:color w:val="000000"/>
          <w:sz w:val="22"/>
          <w:szCs w:val="22"/>
        </w:rPr>
        <w:t>RSVP</w:t>
      </w:r>
      <w:r w:rsidRPr="00BD7C95">
        <w:rPr>
          <w:color w:val="000000"/>
          <w:sz w:val="22"/>
          <w:szCs w:val="22"/>
        </w:rPr>
        <w:t xml:space="preserve"> to Khun Bee at the Secondary Office </w:t>
      </w:r>
      <w:hyperlink r:id="rId11" w:tgtFrame="_blank" w:history="1">
        <w:r w:rsidRPr="00BD7C95">
          <w:rPr>
            <w:rStyle w:val="Hyperlink"/>
            <w:sz w:val="22"/>
            <w:szCs w:val="22"/>
          </w:rPr>
          <w:t>beap@patana.ac.th</w:t>
        </w:r>
      </w:hyperlink>
    </w:p>
    <w:p w:rsidR="008D77E6" w:rsidRPr="00BD7C95" w:rsidRDefault="008D77E6" w:rsidP="008D77E6">
      <w:pPr>
        <w:pStyle w:val="NormalWeb"/>
        <w:rPr>
          <w:color w:val="000000"/>
          <w:sz w:val="22"/>
          <w:szCs w:val="22"/>
        </w:rPr>
      </w:pPr>
      <w:r w:rsidRPr="00BD7C95">
        <w:rPr>
          <w:color w:val="000000"/>
          <w:sz w:val="22"/>
          <w:szCs w:val="22"/>
        </w:rPr>
        <w:t> </w:t>
      </w:r>
    </w:p>
    <w:p w:rsidR="008D77E6" w:rsidRPr="00BD7C95" w:rsidRDefault="008D77E6" w:rsidP="008D77E6">
      <w:pPr>
        <w:pStyle w:val="NormalWeb"/>
        <w:rPr>
          <w:color w:val="000000"/>
          <w:sz w:val="22"/>
          <w:szCs w:val="22"/>
        </w:rPr>
      </w:pPr>
      <w:r w:rsidRPr="00BD7C95">
        <w:rPr>
          <w:color w:val="000000"/>
          <w:sz w:val="22"/>
          <w:szCs w:val="22"/>
        </w:rPr>
        <w:t>We look forw</w:t>
      </w:r>
      <w:r w:rsidR="00535EDD">
        <w:rPr>
          <w:color w:val="000000"/>
          <w:sz w:val="22"/>
          <w:szCs w:val="22"/>
        </w:rPr>
        <w:t>ard to seeing you on Wednesday 1</w:t>
      </w:r>
      <w:r w:rsidR="00535EDD" w:rsidRPr="00535EDD">
        <w:rPr>
          <w:color w:val="000000"/>
          <w:sz w:val="22"/>
          <w:szCs w:val="22"/>
          <w:vertAlign w:val="superscript"/>
        </w:rPr>
        <w:t>st</w:t>
      </w:r>
      <w:r w:rsidR="00535EDD">
        <w:rPr>
          <w:color w:val="000000"/>
          <w:sz w:val="22"/>
          <w:szCs w:val="22"/>
        </w:rPr>
        <w:t xml:space="preserve"> </w:t>
      </w:r>
      <w:r w:rsidRPr="00BD7C95">
        <w:rPr>
          <w:color w:val="000000"/>
          <w:sz w:val="22"/>
          <w:szCs w:val="22"/>
        </w:rPr>
        <w:t>October.</w:t>
      </w:r>
    </w:p>
    <w:p w:rsidR="008D77E6" w:rsidRPr="00BD7C95" w:rsidRDefault="008D77E6" w:rsidP="008D77E6">
      <w:pPr>
        <w:pStyle w:val="NormalWeb"/>
        <w:rPr>
          <w:color w:val="000000"/>
          <w:sz w:val="22"/>
          <w:szCs w:val="22"/>
        </w:rPr>
      </w:pPr>
      <w:r w:rsidRPr="00BD7C95">
        <w:rPr>
          <w:color w:val="000000"/>
          <w:sz w:val="22"/>
          <w:szCs w:val="22"/>
        </w:rPr>
        <w:t>Helen Thew,</w:t>
      </w:r>
    </w:p>
    <w:p w:rsidR="008D77E6" w:rsidRPr="00EA2C7E" w:rsidRDefault="008D77E6" w:rsidP="00EA2C7E">
      <w:pPr>
        <w:pStyle w:val="NormalWeb"/>
        <w:rPr>
          <w:color w:val="000000"/>
          <w:sz w:val="22"/>
          <w:szCs w:val="22"/>
        </w:rPr>
      </w:pPr>
      <w:r w:rsidRPr="00BD7C95">
        <w:rPr>
          <w:color w:val="000000"/>
          <w:sz w:val="22"/>
          <w:szCs w:val="22"/>
        </w:rPr>
        <w:t>Assistant Principal - Student Welfare.</w:t>
      </w:r>
      <w:bookmarkStart w:id="0" w:name="_GoBack"/>
      <w:bookmarkEnd w:id="0"/>
    </w:p>
    <w:sectPr w:rsidR="008D77E6" w:rsidRPr="00EA2C7E" w:rsidSect="000F7969">
      <w:footerReference w:type="default" r:id="rId12"/>
      <w:pgSz w:w="11899" w:h="16838"/>
      <w:pgMar w:top="851" w:right="567" w:bottom="851" w:left="567"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F5" w:rsidRDefault="005D6BF5">
      <w:r>
        <w:separator/>
      </w:r>
    </w:p>
  </w:endnote>
  <w:endnote w:type="continuationSeparator" w:id="0">
    <w:p w:rsidR="005D6BF5" w:rsidRDefault="005D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Std Boo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69" w:rsidRPr="00BD22C0" w:rsidRDefault="00BD22C0" w:rsidP="000F7969">
    <w:pPr>
      <w:pStyle w:val="Footer"/>
      <w:jc w:val="center"/>
      <w:rPr>
        <w:rFonts w:ascii="Futura Std Book" w:hAnsi="Futura Std Book"/>
        <w:color w:val="003359"/>
        <w:sz w:val="20"/>
      </w:rPr>
    </w:pPr>
    <w:r w:rsidRPr="00BD22C0">
      <w:rPr>
        <w:rFonts w:asciiTheme="minorHAnsi" w:hAnsiTheme="minorHAnsi"/>
        <w:color w:val="003359"/>
        <w:sz w:val="20"/>
      </w:rPr>
      <w:t>Bangkok Patana School is an IB World School, accredited by CIS and NEASC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F5" w:rsidRDefault="005D6BF5">
      <w:r>
        <w:separator/>
      </w:r>
    </w:p>
  </w:footnote>
  <w:footnote w:type="continuationSeparator" w:id="0">
    <w:p w:rsidR="005D6BF5" w:rsidRDefault="005D6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99C"/>
    <w:multiLevelType w:val="hybridMultilevel"/>
    <w:tmpl w:val="20EC4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6779A4"/>
    <w:multiLevelType w:val="hybridMultilevel"/>
    <w:tmpl w:val="C40A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D33788"/>
    <w:multiLevelType w:val="hybridMultilevel"/>
    <w:tmpl w:val="1B2CE5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C733B29"/>
    <w:multiLevelType w:val="hybridMultilevel"/>
    <w:tmpl w:val="A2A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664EB"/>
    <w:multiLevelType w:val="hybridMultilevel"/>
    <w:tmpl w:val="CB62F1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5AC80492"/>
    <w:multiLevelType w:val="multilevel"/>
    <w:tmpl w:val="ED5C6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51"/>
    <w:rsid w:val="00047BB7"/>
    <w:rsid w:val="00070966"/>
    <w:rsid w:val="000A2E94"/>
    <w:rsid w:val="000B4DAB"/>
    <w:rsid w:val="000C673F"/>
    <w:rsid w:val="000F7969"/>
    <w:rsid w:val="00103DB8"/>
    <w:rsid w:val="00151BDE"/>
    <w:rsid w:val="00155D9C"/>
    <w:rsid w:val="001D7DD3"/>
    <w:rsid w:val="001E5D9D"/>
    <w:rsid w:val="001F1FB9"/>
    <w:rsid w:val="001F46F9"/>
    <w:rsid w:val="001F7C49"/>
    <w:rsid w:val="00230D99"/>
    <w:rsid w:val="0026424E"/>
    <w:rsid w:val="00291017"/>
    <w:rsid w:val="002C133D"/>
    <w:rsid w:val="002E1FE6"/>
    <w:rsid w:val="002F69A9"/>
    <w:rsid w:val="00300F7D"/>
    <w:rsid w:val="0030583D"/>
    <w:rsid w:val="00390BCC"/>
    <w:rsid w:val="003A2929"/>
    <w:rsid w:val="003A39CA"/>
    <w:rsid w:val="003D4A3C"/>
    <w:rsid w:val="0041263E"/>
    <w:rsid w:val="00426874"/>
    <w:rsid w:val="004715B3"/>
    <w:rsid w:val="004D5A50"/>
    <w:rsid w:val="00535EDD"/>
    <w:rsid w:val="005B572A"/>
    <w:rsid w:val="005D67CA"/>
    <w:rsid w:val="005D6BF5"/>
    <w:rsid w:val="00622280"/>
    <w:rsid w:val="006272A3"/>
    <w:rsid w:val="00634682"/>
    <w:rsid w:val="00645595"/>
    <w:rsid w:val="00653B4F"/>
    <w:rsid w:val="007168E5"/>
    <w:rsid w:val="00716D78"/>
    <w:rsid w:val="00723F37"/>
    <w:rsid w:val="00723F73"/>
    <w:rsid w:val="007346E7"/>
    <w:rsid w:val="0074310A"/>
    <w:rsid w:val="0074376B"/>
    <w:rsid w:val="00753841"/>
    <w:rsid w:val="007829A5"/>
    <w:rsid w:val="00792279"/>
    <w:rsid w:val="007B3553"/>
    <w:rsid w:val="007E352D"/>
    <w:rsid w:val="0084012F"/>
    <w:rsid w:val="008D77E6"/>
    <w:rsid w:val="009018CA"/>
    <w:rsid w:val="00904D5F"/>
    <w:rsid w:val="00911E8D"/>
    <w:rsid w:val="00953AF7"/>
    <w:rsid w:val="00961A6D"/>
    <w:rsid w:val="00967104"/>
    <w:rsid w:val="00983659"/>
    <w:rsid w:val="009E70CA"/>
    <w:rsid w:val="009F2833"/>
    <w:rsid w:val="00A1486B"/>
    <w:rsid w:val="00A23C80"/>
    <w:rsid w:val="00A26AB0"/>
    <w:rsid w:val="00A7106B"/>
    <w:rsid w:val="00AD7426"/>
    <w:rsid w:val="00B2327E"/>
    <w:rsid w:val="00B45A72"/>
    <w:rsid w:val="00B45B81"/>
    <w:rsid w:val="00B7400A"/>
    <w:rsid w:val="00B75338"/>
    <w:rsid w:val="00B802F0"/>
    <w:rsid w:val="00BD22C0"/>
    <w:rsid w:val="00BE492F"/>
    <w:rsid w:val="00BF2A5F"/>
    <w:rsid w:val="00C12374"/>
    <w:rsid w:val="00C3248E"/>
    <w:rsid w:val="00CC6DAE"/>
    <w:rsid w:val="00CF7FB0"/>
    <w:rsid w:val="00D2199D"/>
    <w:rsid w:val="00D731E3"/>
    <w:rsid w:val="00D73851"/>
    <w:rsid w:val="00DC3E0C"/>
    <w:rsid w:val="00DD0F22"/>
    <w:rsid w:val="00DD328A"/>
    <w:rsid w:val="00E01406"/>
    <w:rsid w:val="00E61D9B"/>
    <w:rsid w:val="00E67051"/>
    <w:rsid w:val="00E708BC"/>
    <w:rsid w:val="00E839BB"/>
    <w:rsid w:val="00E86B1A"/>
    <w:rsid w:val="00EA2C7E"/>
    <w:rsid w:val="00EB343C"/>
    <w:rsid w:val="00EC6195"/>
    <w:rsid w:val="00F02F17"/>
    <w:rsid w:val="00F11495"/>
    <w:rsid w:val="00F157E0"/>
    <w:rsid w:val="00F33F93"/>
    <w:rsid w:val="00F511A9"/>
    <w:rsid w:val="00F67325"/>
    <w:rsid w:val="00F74705"/>
    <w:rsid w:val="00F76E17"/>
    <w:rsid w:val="00FC62A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F660207-56D7-40B7-9F39-641D3CF9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rPr>
      <w:sz w:val="24"/>
      <w:szCs w:val="24"/>
      <w:lang w:val="en-GB"/>
    </w:rPr>
  </w:style>
  <w:style w:type="paragraph" w:styleId="Heading1">
    <w:name w:val="heading 1"/>
    <w:basedOn w:val="Normal"/>
    <w:next w:val="Normal"/>
    <w:qFormat/>
    <w:rsid w:val="0041263E"/>
    <w:pPr>
      <w:keepNext/>
      <w:outlineLvl w:val="0"/>
    </w:pPr>
    <w:rPr>
      <w:b/>
      <w:szCs w:val="20"/>
      <w:lang w:val="en-US"/>
    </w:rPr>
  </w:style>
  <w:style w:type="paragraph" w:styleId="Heading3">
    <w:name w:val="heading 3"/>
    <w:basedOn w:val="Normal"/>
    <w:next w:val="Normal"/>
    <w:qFormat/>
    <w:rsid w:val="0041263E"/>
    <w:pPr>
      <w:keepNext/>
      <w:outlineLvl w:val="2"/>
    </w:pPr>
    <w:rPr>
      <w:szCs w:val="20"/>
      <w:lang w:val="en-US"/>
    </w:rPr>
  </w:style>
  <w:style w:type="paragraph" w:styleId="Heading4">
    <w:name w:val="heading 4"/>
    <w:basedOn w:val="Normal"/>
    <w:next w:val="Normal"/>
    <w:qFormat/>
    <w:rsid w:val="0041263E"/>
    <w:pPr>
      <w:keepNext/>
      <w:jc w:val="center"/>
      <w:outlineLvl w:val="3"/>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00C"/>
    <w:rPr>
      <w:rFonts w:ascii="Lucida Grande" w:hAnsi="Lucida Grande"/>
      <w:sz w:val="18"/>
      <w:szCs w:val="18"/>
    </w:rPr>
  </w:style>
  <w:style w:type="paragraph" w:customStyle="1" w:styleId="BasicParagraph">
    <w:name w:val="[Basic Paragraph]"/>
    <w:basedOn w:val="Normal"/>
    <w:rsid w:val="00757B07"/>
    <w:pPr>
      <w:widowControl w:val="0"/>
      <w:autoSpaceDE w:val="0"/>
      <w:autoSpaceDN w:val="0"/>
      <w:adjustRightInd w:val="0"/>
      <w:spacing w:line="288" w:lineRule="auto"/>
      <w:textAlignment w:val="center"/>
    </w:pPr>
    <w:rPr>
      <w:rFonts w:ascii="Times-Roman" w:hAnsi="Times-Roman"/>
      <w:color w:val="000000"/>
      <w:lang w:val="en-US"/>
    </w:rPr>
  </w:style>
  <w:style w:type="paragraph" w:styleId="Header">
    <w:name w:val="header"/>
    <w:basedOn w:val="Normal"/>
    <w:rsid w:val="00757B07"/>
    <w:pPr>
      <w:tabs>
        <w:tab w:val="center" w:pos="4320"/>
        <w:tab w:val="right" w:pos="8640"/>
      </w:tabs>
    </w:pPr>
  </w:style>
  <w:style w:type="paragraph" w:styleId="Footer">
    <w:name w:val="footer"/>
    <w:basedOn w:val="Normal"/>
    <w:semiHidden/>
    <w:rsid w:val="00757B07"/>
    <w:pPr>
      <w:tabs>
        <w:tab w:val="center" w:pos="4320"/>
        <w:tab w:val="right" w:pos="8640"/>
      </w:tabs>
    </w:pPr>
  </w:style>
  <w:style w:type="paragraph" w:styleId="BodyText">
    <w:name w:val="Body Text"/>
    <w:basedOn w:val="Normal"/>
    <w:rsid w:val="0041263E"/>
    <w:rPr>
      <w:szCs w:val="20"/>
      <w:lang w:val="en-US"/>
    </w:rPr>
  </w:style>
  <w:style w:type="table" w:styleId="TableGrid">
    <w:name w:val="Table Grid"/>
    <w:basedOn w:val="TableNormal"/>
    <w:rsid w:val="00412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1263E"/>
    <w:rPr>
      <w:color w:val="0000FF"/>
      <w:u w:val="single"/>
    </w:rPr>
  </w:style>
  <w:style w:type="character" w:styleId="Strong">
    <w:name w:val="Strong"/>
    <w:basedOn w:val="DefaultParagraphFont"/>
    <w:uiPriority w:val="22"/>
    <w:qFormat/>
    <w:rsid w:val="0041263E"/>
    <w:rPr>
      <w:b/>
      <w:bCs/>
    </w:rPr>
  </w:style>
  <w:style w:type="character" w:styleId="HTMLCite">
    <w:name w:val="HTML Cite"/>
    <w:basedOn w:val="DefaultParagraphFont"/>
    <w:uiPriority w:val="99"/>
    <w:unhideWhenUsed/>
    <w:rsid w:val="00716D78"/>
    <w:rPr>
      <w:i/>
      <w:iCs/>
    </w:rPr>
  </w:style>
  <w:style w:type="paragraph" w:styleId="ListParagraph">
    <w:name w:val="List Paragraph"/>
    <w:basedOn w:val="Normal"/>
    <w:uiPriority w:val="34"/>
    <w:qFormat/>
    <w:rsid w:val="00EC6195"/>
    <w:pPr>
      <w:ind w:left="720"/>
    </w:pPr>
    <w:rPr>
      <w:rFonts w:ascii="Calibri" w:eastAsiaTheme="minorHAnsi" w:hAnsi="Calibri" w:cs="Calibri"/>
      <w:sz w:val="22"/>
      <w:szCs w:val="22"/>
      <w:lang w:eastAsia="en-GB"/>
    </w:rPr>
  </w:style>
  <w:style w:type="paragraph" w:styleId="NormalWeb">
    <w:name w:val="Normal (Web)"/>
    <w:basedOn w:val="Normal"/>
    <w:uiPriority w:val="99"/>
    <w:unhideWhenUsed/>
    <w:rsid w:val="008D77E6"/>
    <w:pPr>
      <w:spacing w:before="30" w:after="30"/>
    </w:pPr>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2582">
      <w:bodyDiv w:val="1"/>
      <w:marLeft w:val="0"/>
      <w:marRight w:val="0"/>
      <w:marTop w:val="0"/>
      <w:marBottom w:val="0"/>
      <w:divBdr>
        <w:top w:val="none" w:sz="0" w:space="0" w:color="auto"/>
        <w:left w:val="none" w:sz="0" w:space="0" w:color="auto"/>
        <w:bottom w:val="none" w:sz="0" w:space="0" w:color="auto"/>
        <w:right w:val="none" w:sz="0" w:space="0" w:color="auto"/>
      </w:divBdr>
    </w:div>
    <w:div w:id="711422042">
      <w:bodyDiv w:val="1"/>
      <w:marLeft w:val="0"/>
      <w:marRight w:val="0"/>
      <w:marTop w:val="0"/>
      <w:marBottom w:val="0"/>
      <w:divBdr>
        <w:top w:val="none" w:sz="0" w:space="0" w:color="auto"/>
        <w:left w:val="none" w:sz="0" w:space="0" w:color="auto"/>
        <w:bottom w:val="none" w:sz="0" w:space="0" w:color="auto"/>
        <w:right w:val="none" w:sz="0" w:space="0" w:color="auto"/>
      </w:divBdr>
    </w:div>
    <w:div w:id="993266078">
      <w:bodyDiv w:val="1"/>
      <w:marLeft w:val="0"/>
      <w:marRight w:val="0"/>
      <w:marTop w:val="0"/>
      <w:marBottom w:val="0"/>
      <w:divBdr>
        <w:top w:val="none" w:sz="0" w:space="0" w:color="auto"/>
        <w:left w:val="none" w:sz="0" w:space="0" w:color="auto"/>
        <w:bottom w:val="none" w:sz="0" w:space="0" w:color="auto"/>
        <w:right w:val="none" w:sz="0" w:space="0" w:color="auto"/>
      </w:divBdr>
    </w:div>
    <w:div w:id="1341077865">
      <w:bodyDiv w:val="1"/>
      <w:marLeft w:val="0"/>
      <w:marRight w:val="0"/>
      <w:marTop w:val="0"/>
      <w:marBottom w:val="0"/>
      <w:divBdr>
        <w:top w:val="none" w:sz="0" w:space="0" w:color="auto"/>
        <w:left w:val="none" w:sz="0" w:space="0" w:color="auto"/>
        <w:bottom w:val="none" w:sz="0" w:space="0" w:color="auto"/>
        <w:right w:val="none" w:sz="0" w:space="0" w:color="auto"/>
      </w:divBdr>
    </w:div>
    <w:div w:id="1722513130">
      <w:bodyDiv w:val="1"/>
      <w:marLeft w:val="0"/>
      <w:marRight w:val="0"/>
      <w:marTop w:val="0"/>
      <w:marBottom w:val="0"/>
      <w:divBdr>
        <w:top w:val="none" w:sz="0" w:space="0" w:color="auto"/>
        <w:left w:val="none" w:sz="0" w:space="0" w:color="auto"/>
        <w:bottom w:val="none" w:sz="0" w:space="0" w:color="auto"/>
        <w:right w:val="none" w:sz="0" w:space="0" w:color="auto"/>
      </w:divBdr>
    </w:div>
    <w:div w:id="1989898980">
      <w:bodyDiv w:val="1"/>
      <w:marLeft w:val="0"/>
      <w:marRight w:val="0"/>
      <w:marTop w:val="0"/>
      <w:marBottom w:val="0"/>
      <w:divBdr>
        <w:top w:val="none" w:sz="0" w:space="0" w:color="auto"/>
        <w:left w:val="none" w:sz="0" w:space="0" w:color="auto"/>
        <w:bottom w:val="none" w:sz="0" w:space="0" w:color="auto"/>
        <w:right w:val="none" w:sz="0" w:space="0" w:color="auto"/>
      </w:divBdr>
    </w:div>
    <w:div w:id="2029063709">
      <w:bodyDiv w:val="1"/>
      <w:marLeft w:val="0"/>
      <w:marRight w:val="0"/>
      <w:marTop w:val="0"/>
      <w:marBottom w:val="0"/>
      <w:divBdr>
        <w:top w:val="none" w:sz="0" w:space="0" w:color="auto"/>
        <w:left w:val="none" w:sz="0" w:space="0" w:color="auto"/>
        <w:bottom w:val="none" w:sz="0" w:space="0" w:color="auto"/>
        <w:right w:val="none" w:sz="0" w:space="0" w:color="auto"/>
      </w:divBdr>
    </w:div>
    <w:div w:id="2040280262">
      <w:bodyDiv w:val="1"/>
      <w:marLeft w:val="0"/>
      <w:marRight w:val="0"/>
      <w:marTop w:val="0"/>
      <w:marBottom w:val="0"/>
      <w:divBdr>
        <w:top w:val="none" w:sz="0" w:space="0" w:color="auto"/>
        <w:left w:val="none" w:sz="0" w:space="0" w:color="auto"/>
        <w:bottom w:val="none" w:sz="0" w:space="0" w:color="auto"/>
        <w:right w:val="none" w:sz="0" w:space="0" w:color="auto"/>
      </w:divBdr>
    </w:div>
    <w:div w:id="20728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patana.ac.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p@patana.ac.th"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ception@patana.ac.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5FF7-8EAB-4858-85FB-6617FFEF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Erawan interactive Co., Ltd</Company>
  <LinksUpToDate>false</LinksUpToDate>
  <CharactersWithSpaces>2542</CharactersWithSpaces>
  <SharedDoc>false</SharedDoc>
  <HLinks>
    <vt:vector size="30" baseType="variant">
      <vt:variant>
        <vt:i4>7995404</vt:i4>
      </vt:variant>
      <vt:variant>
        <vt:i4>12</vt:i4>
      </vt:variant>
      <vt:variant>
        <vt:i4>0</vt:i4>
      </vt:variant>
      <vt:variant>
        <vt:i4>5</vt:i4>
      </vt:variant>
      <vt:variant>
        <vt:lpwstr>mailto:stma@patana.ac.th</vt:lpwstr>
      </vt:variant>
      <vt:variant>
        <vt:lpwstr/>
      </vt:variant>
      <vt:variant>
        <vt:i4>6619161</vt:i4>
      </vt:variant>
      <vt:variant>
        <vt:i4>9</vt:i4>
      </vt:variant>
      <vt:variant>
        <vt:i4>0</vt:i4>
      </vt:variant>
      <vt:variant>
        <vt:i4>5</vt:i4>
      </vt:variant>
      <vt:variant>
        <vt:lpwstr>mailto:figi@patana.ac.th</vt:lpwstr>
      </vt:variant>
      <vt:variant>
        <vt:lpwstr/>
      </vt:variant>
      <vt:variant>
        <vt:i4>1245214</vt:i4>
      </vt:variant>
      <vt:variant>
        <vt:i4>6</vt:i4>
      </vt:variant>
      <vt:variant>
        <vt:i4>0</vt:i4>
      </vt:variant>
      <vt:variant>
        <vt:i4>5</vt:i4>
      </vt:variant>
      <vt:variant>
        <vt:lpwstr>http://www.rosedale.com.hk/en/home/index.php</vt:lpwstr>
      </vt:variant>
      <vt:variant>
        <vt:lpwstr/>
      </vt:variant>
      <vt:variant>
        <vt:i4>131154</vt:i4>
      </vt:variant>
      <vt:variant>
        <vt:i4>3</vt:i4>
      </vt:variant>
      <vt:variant>
        <vt:i4>0</vt:i4>
      </vt:variant>
      <vt:variant>
        <vt:i4>5</vt:i4>
      </vt:variant>
      <vt:variant>
        <vt:lpwstr>http://www.cdnis.edu.hk/</vt:lpwstr>
      </vt:variant>
      <vt:variant>
        <vt:lpwstr/>
      </vt:variant>
      <vt:variant>
        <vt:i4>6422548</vt:i4>
      </vt:variant>
      <vt:variant>
        <vt:i4>0</vt:i4>
      </vt:variant>
      <vt:variant>
        <vt:i4>0</vt:i4>
      </vt:variant>
      <vt:variant>
        <vt:i4>5</vt:i4>
      </vt:variant>
      <vt:variant>
        <vt:lpwstr>mailto:geah@patana.ac.th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Roberts</dc:creator>
  <cp:lastModifiedBy>Helen Thew</cp:lastModifiedBy>
  <cp:revision>3</cp:revision>
  <cp:lastPrinted>2013-06-05T02:12:00Z</cp:lastPrinted>
  <dcterms:created xsi:type="dcterms:W3CDTF">2014-09-28T14:42:00Z</dcterms:created>
  <dcterms:modified xsi:type="dcterms:W3CDTF">2014-09-28T14:42:00Z</dcterms:modified>
</cp:coreProperties>
</file>