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111D2" w:rsidRDefault="000111D2" w:rsidP="000111D2">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4164330</wp:posOffset>
                </wp:positionH>
                <wp:positionV relativeFrom="paragraph">
                  <wp:posOffset>154940</wp:posOffset>
                </wp:positionV>
                <wp:extent cx="2619375" cy="13525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643 Lasalle Road (Sukhumvit 105)</w:t>
                            </w:r>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Bangna, Bangkok 10260</w:t>
                            </w:r>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Thailand</w:t>
                            </w:r>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Tel: +66 (0) 2785 2200</w:t>
                            </w:r>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Fax: +66 (0) 2785 2399</w:t>
                            </w:r>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 xml:space="preserve">Email: </w:t>
                            </w:r>
                            <w:hyperlink r:id="rId6" w:history="1">
                              <w:r w:rsidRPr="000E230F">
                                <w:rPr>
                                  <w:rStyle w:val="Hyperlink"/>
                                  <w:rFonts w:ascii="Calibri" w:hAnsi="Calibri"/>
                                  <w:color w:val="003359"/>
                                  <w:sz w:val="18"/>
                                  <w:szCs w:val="18"/>
                                </w:rPr>
                                <w:t>reception@patana.ac.th</w:t>
                              </w:r>
                            </w:hyperlink>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www.patana.ac.th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9pt;margin-top:12.2pt;width:206.2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f+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" stroked="f">
                <v:textbox>
                  <w:txbxContent>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643 Lasalle Road (Sukhumvit 105)</w:t>
                      </w:r>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Bangna, Bangkok 10260</w:t>
                      </w:r>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Thailand</w:t>
                      </w:r>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Tel: +66 (0) 2785 2200</w:t>
                      </w:r>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Fax: +66 (0) 2785 2399</w:t>
                      </w:r>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 xml:space="preserve">Email: </w:t>
                      </w:r>
                      <w:hyperlink r:id="rId7" w:history="1">
                        <w:r w:rsidRPr="000E230F">
                          <w:rPr>
                            <w:rStyle w:val="Hyperlink"/>
                            <w:rFonts w:ascii="Calibri" w:hAnsi="Calibri"/>
                            <w:color w:val="003359"/>
                            <w:sz w:val="18"/>
                            <w:szCs w:val="18"/>
                          </w:rPr>
                          <w:t>reception@patana.ac.th</w:t>
                        </w:r>
                      </w:hyperlink>
                    </w:p>
                    <w:p w:rsidR="000111D2" w:rsidRPr="000E230F" w:rsidRDefault="000111D2" w:rsidP="000111D2">
                      <w:pPr>
                        <w:jc w:val="right"/>
                        <w:rPr>
                          <w:rFonts w:ascii="Calibri" w:hAnsi="Calibri"/>
                          <w:color w:val="003359"/>
                          <w:sz w:val="18"/>
                          <w:szCs w:val="18"/>
                        </w:rPr>
                      </w:pPr>
                      <w:r w:rsidRPr="000E230F">
                        <w:rPr>
                          <w:rFonts w:ascii="Calibri" w:hAnsi="Calibri"/>
                          <w:color w:val="003359"/>
                          <w:sz w:val="18"/>
                          <w:szCs w:val="18"/>
                        </w:rPr>
                        <w:t>www.patana.ac.th</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4625340</wp:posOffset>
                </wp:positionH>
                <wp:positionV relativeFrom="paragraph">
                  <wp:posOffset>97790</wp:posOffset>
                </wp:positionV>
                <wp:extent cx="2055495" cy="1485900"/>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1D2" w:rsidRDefault="000111D2" w:rsidP="000111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4.2pt;margin-top:7.7pt;width:161.8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" stroked="f">
                <v:textbox>
                  <w:txbxContent>
                    <w:p w:rsidR="000111D2" w:rsidRDefault="000111D2" w:rsidP="000111D2"/>
                  </w:txbxContent>
                </v:textbox>
              </v:shape>
            </w:pict>
          </mc:Fallback>
        </mc:AlternateContent>
      </w:r>
    </w:p>
    <w:p w:rsidR="000111D2" w:rsidRDefault="000111D2" w:rsidP="000111D2">
      <w:r>
        <w:rPr>
          <w:noProof/>
          <w:lang w:eastAsia="en-GB"/>
        </w:rPr>
        <w:drawing>
          <wp:anchor distT="0" distB="0" distL="114300" distR="114300" simplePos="0" relativeHeight="251660288" behindDoc="0" locked="0" layoutInCell="1" allowOverlap="1">
            <wp:simplePos x="0" y="0"/>
            <wp:positionH relativeFrom="column">
              <wp:posOffset>20955</wp:posOffset>
            </wp:positionH>
            <wp:positionV relativeFrom="paragraph">
              <wp:posOffset>74930</wp:posOffset>
            </wp:positionV>
            <wp:extent cx="3581400" cy="1076325"/>
            <wp:effectExtent l="0" t="0" r="0" b="9525"/>
            <wp:wrapThrough wrapText="bothSides">
              <wp:wrapPolygon edited="0">
                <wp:start x="1609" y="0"/>
                <wp:lineTo x="689" y="1912"/>
                <wp:lineTo x="0" y="4205"/>
                <wp:lineTo x="0" y="21409"/>
                <wp:lineTo x="5630" y="21409"/>
                <wp:lineTo x="5170" y="18350"/>
                <wp:lineTo x="5974" y="18350"/>
                <wp:lineTo x="21485" y="12616"/>
                <wp:lineTo x="21485" y="10704"/>
                <wp:lineTo x="19991" y="5352"/>
                <wp:lineTo x="17234" y="4205"/>
                <wp:lineTo x="3791" y="0"/>
                <wp:lineTo x="1609" y="0"/>
              </wp:wrapPolygon>
            </wp:wrapThrough>
            <wp:docPr id="1" name="Picture 1" descr="A4logo_withTitleB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withTitleBy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1D2" w:rsidRPr="000E230F" w:rsidRDefault="000111D2" w:rsidP="000111D2">
      <w:pPr>
        <w:rPr>
          <w:rFonts w:ascii="Calibri" w:hAnsi="Calibri"/>
          <w:sz w:val="22"/>
          <w:szCs w:val="22"/>
        </w:rPr>
      </w:pPr>
    </w:p>
    <w:p w:rsidR="000111D2" w:rsidRPr="000E230F" w:rsidRDefault="000111D2" w:rsidP="000111D2">
      <w:pPr>
        <w:jc w:val="both"/>
        <w:rPr>
          <w:rFonts w:ascii="Calibri" w:hAnsi="Calibri"/>
          <w:sz w:val="22"/>
          <w:szCs w:val="22"/>
        </w:rPr>
      </w:pPr>
    </w:p>
    <w:p w:rsidR="000111D2" w:rsidRPr="000E230F" w:rsidRDefault="000111D2" w:rsidP="000111D2">
      <w:pPr>
        <w:jc w:val="both"/>
        <w:rPr>
          <w:rFonts w:ascii="Calibri" w:hAnsi="Calibri"/>
          <w:sz w:val="22"/>
          <w:szCs w:val="22"/>
          <w:lang w:val="en-US"/>
        </w:rPr>
      </w:pPr>
    </w:p>
    <w:p w:rsidR="000111D2" w:rsidRPr="000E230F" w:rsidRDefault="000111D2" w:rsidP="000111D2">
      <w:pPr>
        <w:jc w:val="both"/>
        <w:rPr>
          <w:rFonts w:ascii="Calibri" w:hAnsi="Calibri"/>
          <w:sz w:val="22"/>
          <w:szCs w:val="22"/>
          <w:lang w:val="en-US"/>
        </w:rPr>
      </w:pPr>
    </w:p>
    <w:p w:rsidR="000111D2" w:rsidRPr="000E230F" w:rsidRDefault="000111D2" w:rsidP="000111D2">
      <w:pPr>
        <w:jc w:val="both"/>
        <w:rPr>
          <w:rFonts w:ascii="Calibri" w:hAnsi="Calibri"/>
          <w:sz w:val="22"/>
          <w:szCs w:val="22"/>
          <w:lang w:val="en-US"/>
        </w:rPr>
      </w:pPr>
    </w:p>
    <w:p w:rsidR="000111D2" w:rsidRPr="000E230F" w:rsidRDefault="000111D2" w:rsidP="000111D2">
      <w:pPr>
        <w:jc w:val="both"/>
        <w:rPr>
          <w:rFonts w:ascii="Calibri" w:hAnsi="Calibri"/>
          <w:sz w:val="22"/>
          <w:szCs w:val="22"/>
          <w:lang w:val="en-US"/>
        </w:rPr>
      </w:pPr>
    </w:p>
    <w:p w:rsidR="000111D2" w:rsidRPr="000E230F" w:rsidRDefault="000111D2" w:rsidP="000111D2">
      <w:pPr>
        <w:jc w:val="both"/>
        <w:rPr>
          <w:rFonts w:ascii="Calibri" w:hAnsi="Calibri"/>
          <w:sz w:val="22"/>
          <w:szCs w:val="22"/>
          <w:lang w:val="en-US"/>
        </w:rPr>
      </w:pPr>
    </w:p>
    <w:p w:rsidR="000111D2" w:rsidRPr="00245C7D" w:rsidRDefault="000111D2" w:rsidP="000111D2">
      <w:pPr>
        <w:rPr>
          <w:rFonts w:asciiTheme="minorHAnsi" w:hAnsiTheme="minorHAnsi" w:cstheme="minorHAnsi"/>
        </w:rPr>
      </w:pPr>
      <w:r w:rsidRPr="00245C7D">
        <w:rPr>
          <w:rStyle w:val="Strong"/>
          <w:rFonts w:asciiTheme="minorHAnsi" w:hAnsiTheme="minorHAnsi" w:cstheme="minorHAnsi"/>
        </w:rPr>
        <w:t>25/8/2014</w:t>
      </w:r>
    </w:p>
    <w:p w:rsidR="000111D2" w:rsidRDefault="000111D2" w:rsidP="00B561CE">
      <w:pPr>
        <w:pStyle w:val="NormalWeb"/>
        <w:jc w:val="center"/>
        <w:rPr>
          <w:rStyle w:val="Strong"/>
          <w:rFonts w:asciiTheme="minorHAnsi" w:hAnsiTheme="minorHAnsi" w:cstheme="minorHAnsi"/>
        </w:rPr>
      </w:pPr>
      <w:r w:rsidRPr="00245C7D">
        <w:rPr>
          <w:rStyle w:val="Strong"/>
          <w:rFonts w:asciiTheme="minorHAnsi" w:hAnsiTheme="minorHAnsi" w:cstheme="minorHAnsi"/>
        </w:rPr>
        <w:t>To: Parents/Guardians of Year 7 Students</w:t>
      </w:r>
    </w:p>
    <w:p w:rsidR="00640A59" w:rsidRDefault="00640A59" w:rsidP="00640A59">
      <w:pPr>
        <w:pStyle w:val="NormalWeb"/>
        <w:rPr>
          <w:rStyle w:val="Strong"/>
          <w:rFonts w:asciiTheme="minorHAnsi" w:hAnsiTheme="minorHAnsi" w:cstheme="minorHAnsi"/>
          <w:b w:val="0"/>
        </w:rPr>
      </w:pPr>
    </w:p>
    <w:p w:rsidR="00640A59" w:rsidRPr="00640A59" w:rsidRDefault="00640A59" w:rsidP="00640A59">
      <w:pPr>
        <w:pStyle w:val="NormalWeb"/>
        <w:rPr>
          <w:rFonts w:asciiTheme="minorHAnsi" w:hAnsiTheme="minorHAnsi" w:cstheme="minorHAnsi"/>
        </w:rPr>
      </w:pPr>
      <w:r>
        <w:rPr>
          <w:rStyle w:val="Strong"/>
          <w:rFonts w:asciiTheme="minorHAnsi" w:hAnsiTheme="minorHAnsi" w:cstheme="minorHAnsi"/>
          <w:b w:val="0"/>
        </w:rPr>
        <w:lastRenderedPageBreak/>
        <w:t>Dear Parents/Guardians,</w:t>
      </w:r>
    </w:p>
    <w:p w:rsidR="000111D2" w:rsidRPr="00245C7D" w:rsidRDefault="000111D2" w:rsidP="000111D2">
      <w:pPr>
        <w:pStyle w:val="NormalWeb"/>
        <w:rPr>
          <w:rFonts w:asciiTheme="minorHAnsi" w:hAnsiTheme="minorHAnsi" w:cstheme="minorHAnsi"/>
        </w:rPr>
      </w:pPr>
      <w:r w:rsidRPr="00245C7D">
        <w:rPr>
          <w:rStyle w:val="Strong"/>
          <w:rFonts w:asciiTheme="minorHAnsi" w:hAnsiTheme="minorHAnsi" w:cstheme="minorHAnsi"/>
        </w:rPr>
        <w:t> </w:t>
      </w:r>
    </w:p>
    <w:p w:rsidR="00B561CE" w:rsidRPr="00245C7D" w:rsidRDefault="00E32C97" w:rsidP="00E32C97">
      <w:pPr>
        <w:rPr>
          <w:rFonts w:asciiTheme="minorHAnsi" w:eastAsiaTheme="minorHAnsi" w:hAnsiTheme="minorHAnsi" w:cstheme="minorHAnsi"/>
        </w:rPr>
      </w:pPr>
      <w:r w:rsidRPr="00245C7D">
        <w:rPr>
          <w:rFonts w:asciiTheme="minorHAnsi" w:eastAsiaTheme="minorHAnsi" w:hAnsiTheme="minorHAnsi" w:cstheme="minorHAnsi"/>
        </w:rPr>
        <w:t xml:space="preserve">It was a great pleasure to finally meet Year 7 on the first day of school and I’d now like to extend the welcome to all of you too. </w:t>
      </w:r>
      <w:r w:rsidR="00B561CE" w:rsidRPr="00245C7D">
        <w:rPr>
          <w:rFonts w:asciiTheme="minorHAnsi" w:eastAsiaTheme="minorHAnsi" w:hAnsiTheme="minorHAnsi" w:cstheme="minorHAnsi"/>
        </w:rPr>
        <w:t>The Year 7s appeared to</w:t>
      </w:r>
      <w:r w:rsidR="00C0409F" w:rsidRPr="00245C7D">
        <w:rPr>
          <w:rFonts w:asciiTheme="minorHAnsi" w:eastAsiaTheme="minorHAnsi" w:hAnsiTheme="minorHAnsi" w:cstheme="minorHAnsi"/>
        </w:rPr>
        <w:t xml:space="preserve"> hit the gro</w:t>
      </w:r>
      <w:r w:rsidR="00B561CE" w:rsidRPr="00245C7D">
        <w:rPr>
          <w:rFonts w:asciiTheme="minorHAnsi" w:eastAsiaTheme="minorHAnsi" w:hAnsiTheme="minorHAnsi" w:cstheme="minorHAnsi"/>
        </w:rPr>
        <w:t>und running last week and have told me they are</w:t>
      </w:r>
      <w:r w:rsidR="00C0409F" w:rsidRPr="00245C7D">
        <w:rPr>
          <w:rFonts w:asciiTheme="minorHAnsi" w:eastAsiaTheme="minorHAnsi" w:hAnsiTheme="minorHAnsi" w:cstheme="minorHAnsi"/>
        </w:rPr>
        <w:t xml:space="preserve"> keen to meet their first full week at Secondary School with enthusiasm, zest and </w:t>
      </w:r>
      <w:r w:rsidR="00B561CE" w:rsidRPr="00245C7D">
        <w:rPr>
          <w:rFonts w:asciiTheme="minorHAnsi" w:eastAsiaTheme="minorHAnsi" w:hAnsiTheme="minorHAnsi" w:cstheme="minorHAnsi"/>
        </w:rPr>
        <w:t>good humour. This is my 8</w:t>
      </w:r>
      <w:r w:rsidR="00B561CE" w:rsidRPr="00245C7D">
        <w:rPr>
          <w:rFonts w:asciiTheme="minorHAnsi" w:eastAsiaTheme="minorHAnsi" w:hAnsiTheme="minorHAnsi" w:cstheme="minorHAnsi"/>
          <w:vertAlign w:val="superscript"/>
        </w:rPr>
        <w:t>th</w:t>
      </w:r>
      <w:r w:rsidR="00B561CE" w:rsidRPr="00245C7D">
        <w:rPr>
          <w:rFonts w:asciiTheme="minorHAnsi" w:eastAsiaTheme="minorHAnsi" w:hAnsiTheme="minorHAnsi" w:cstheme="minorHAnsi"/>
        </w:rPr>
        <w:t xml:space="preserve"> year at BPS and I am sincerely looking forward to working with both the students and parents as the new Head of Year 7. </w:t>
      </w:r>
    </w:p>
    <w:p w:rsidR="00B561CE" w:rsidRPr="00245C7D" w:rsidRDefault="00B561CE" w:rsidP="00E32C97">
      <w:pPr>
        <w:rPr>
          <w:rFonts w:asciiTheme="minorHAnsi" w:eastAsiaTheme="minorHAnsi" w:hAnsiTheme="minorHAnsi" w:cstheme="minorHAnsi"/>
        </w:rPr>
      </w:pPr>
    </w:p>
    <w:p w:rsidR="00E32C97" w:rsidRPr="00245C7D" w:rsidRDefault="00E32C97" w:rsidP="00E32C97">
      <w:pPr>
        <w:rPr>
          <w:rFonts w:asciiTheme="minorHAnsi" w:eastAsiaTheme="minorHAnsi" w:hAnsiTheme="minorHAnsi" w:cstheme="minorHAnsi"/>
        </w:rPr>
      </w:pPr>
      <w:r w:rsidRPr="00245C7D">
        <w:rPr>
          <w:rFonts w:asciiTheme="minorHAnsi" w:eastAsiaTheme="minorHAnsi" w:hAnsiTheme="minorHAnsi" w:cstheme="minorHAnsi"/>
        </w:rPr>
        <w:lastRenderedPageBreak/>
        <w:t>It would be wonderful to meet as many of you as possible at the Informal Coffee Morning for Year 7 and New Secondary Parents this Friday, the 29</w:t>
      </w:r>
      <w:r w:rsidRPr="00245C7D">
        <w:rPr>
          <w:rFonts w:asciiTheme="minorHAnsi" w:eastAsiaTheme="minorHAnsi" w:hAnsiTheme="minorHAnsi" w:cstheme="minorHAnsi"/>
          <w:vertAlign w:val="superscript"/>
        </w:rPr>
        <w:t>th</w:t>
      </w:r>
      <w:r w:rsidR="000B018B" w:rsidRPr="00245C7D">
        <w:rPr>
          <w:rFonts w:asciiTheme="minorHAnsi" w:eastAsiaTheme="minorHAnsi" w:hAnsiTheme="minorHAnsi" w:cstheme="minorHAnsi"/>
        </w:rPr>
        <w:t xml:space="preserve"> August</w:t>
      </w:r>
      <w:r w:rsidR="00640A59">
        <w:rPr>
          <w:rFonts w:asciiTheme="minorHAnsi" w:eastAsiaTheme="minorHAnsi" w:hAnsiTheme="minorHAnsi" w:cstheme="minorHAnsi"/>
        </w:rPr>
        <w:t>,</w:t>
      </w:r>
      <w:r w:rsidR="000B018B" w:rsidRPr="00245C7D">
        <w:rPr>
          <w:rFonts w:asciiTheme="minorHAnsi" w:eastAsiaTheme="minorHAnsi" w:hAnsiTheme="minorHAnsi" w:cstheme="minorHAnsi"/>
        </w:rPr>
        <w:t xml:space="preserve"> from 8am in the Theatre.</w:t>
      </w:r>
      <w:r w:rsidRPr="00245C7D">
        <w:rPr>
          <w:rFonts w:asciiTheme="minorHAnsi" w:eastAsiaTheme="minorHAnsi" w:hAnsiTheme="minorHAnsi" w:cstheme="minorHAnsi"/>
        </w:rPr>
        <w:t xml:space="preserve"> There will also be a Year 7 Coffee Morning on Friday 5</w:t>
      </w:r>
      <w:r w:rsidRPr="00245C7D">
        <w:rPr>
          <w:rFonts w:asciiTheme="minorHAnsi" w:eastAsiaTheme="minorHAnsi" w:hAnsiTheme="minorHAnsi" w:cstheme="minorHAnsi"/>
          <w:vertAlign w:val="superscript"/>
        </w:rPr>
        <w:t>th</w:t>
      </w:r>
      <w:r w:rsidRPr="00245C7D">
        <w:rPr>
          <w:rFonts w:asciiTheme="minorHAnsi" w:eastAsiaTheme="minorHAnsi" w:hAnsiTheme="minorHAnsi" w:cstheme="minorHAnsi"/>
        </w:rPr>
        <w:t xml:space="preserve"> September</w:t>
      </w:r>
      <w:r w:rsidR="000B018B" w:rsidRPr="00245C7D">
        <w:rPr>
          <w:rFonts w:asciiTheme="minorHAnsi" w:eastAsiaTheme="minorHAnsi" w:hAnsiTheme="minorHAnsi" w:cstheme="minorHAnsi"/>
        </w:rPr>
        <w:t>. You are welcome to attend both coffee mornings.</w:t>
      </w:r>
    </w:p>
    <w:p w:rsidR="000B018B" w:rsidRPr="00245C7D" w:rsidRDefault="000B018B" w:rsidP="00E32C97">
      <w:pPr>
        <w:rPr>
          <w:rFonts w:asciiTheme="minorHAnsi" w:eastAsiaTheme="minorHAnsi" w:hAnsiTheme="minorHAnsi" w:cstheme="minorHAnsi"/>
        </w:rPr>
      </w:pPr>
    </w:p>
    <w:p w:rsidR="000B018B" w:rsidRPr="00245C7D" w:rsidRDefault="000B018B" w:rsidP="000B018B">
      <w:pPr>
        <w:pStyle w:val="NormalWeb"/>
        <w:rPr>
          <w:rFonts w:asciiTheme="minorHAnsi" w:hAnsiTheme="minorHAnsi" w:cstheme="minorHAnsi"/>
        </w:rPr>
      </w:pPr>
      <w:r w:rsidRPr="00245C7D">
        <w:rPr>
          <w:rFonts w:asciiTheme="minorHAnsi" w:hAnsiTheme="minorHAnsi" w:cstheme="minorHAnsi"/>
        </w:rPr>
        <w:t>The year ahead is an extremely i</w:t>
      </w:r>
      <w:r w:rsidR="00640A59">
        <w:rPr>
          <w:rFonts w:asciiTheme="minorHAnsi" w:hAnsiTheme="minorHAnsi" w:cstheme="minorHAnsi"/>
        </w:rPr>
        <w:t>mportant one in terms of developing productive behaviour</w:t>
      </w:r>
      <w:r w:rsidRPr="00245C7D">
        <w:rPr>
          <w:rFonts w:asciiTheme="minorHAnsi" w:hAnsiTheme="minorHAnsi" w:cstheme="minorHAnsi"/>
        </w:rPr>
        <w:t xml:space="preserve"> and settling down socially; the Year 7 tutor team and I are dedicated to ensuring your children hav</w:t>
      </w:r>
      <w:r w:rsidR="00075F22">
        <w:rPr>
          <w:rFonts w:asciiTheme="minorHAnsi" w:hAnsiTheme="minorHAnsi" w:cstheme="minorHAnsi"/>
        </w:rPr>
        <w:t xml:space="preserve">e the opportunity </w:t>
      </w:r>
      <w:r w:rsidR="00640A59">
        <w:rPr>
          <w:rFonts w:asciiTheme="minorHAnsi" w:hAnsiTheme="minorHAnsi" w:cstheme="minorHAnsi"/>
        </w:rPr>
        <w:t xml:space="preserve">to achieve </w:t>
      </w:r>
      <w:r w:rsidRPr="00245C7D">
        <w:rPr>
          <w:rFonts w:asciiTheme="minorHAnsi" w:hAnsiTheme="minorHAnsi" w:cstheme="minorHAnsi"/>
        </w:rPr>
        <w:t>their potential, socially and academically, throughout the year.</w:t>
      </w:r>
    </w:p>
    <w:p w:rsidR="000111D2" w:rsidRPr="00245C7D" w:rsidRDefault="000111D2" w:rsidP="000111D2">
      <w:pPr>
        <w:pStyle w:val="NormalWeb"/>
        <w:rPr>
          <w:rFonts w:asciiTheme="minorHAnsi" w:hAnsiTheme="minorHAnsi" w:cstheme="minorHAnsi"/>
        </w:rPr>
      </w:pPr>
      <w:r w:rsidRPr="00245C7D">
        <w:rPr>
          <w:rFonts w:asciiTheme="minorHAnsi" w:hAnsiTheme="minorHAnsi" w:cstheme="minorHAnsi"/>
        </w:rPr>
        <w:lastRenderedPageBreak/>
        <w:t> </w:t>
      </w:r>
    </w:p>
    <w:p w:rsidR="000111D2" w:rsidRPr="00245C7D" w:rsidRDefault="000111D2" w:rsidP="000111D2">
      <w:pPr>
        <w:pStyle w:val="NormalWeb"/>
        <w:rPr>
          <w:rFonts w:asciiTheme="minorHAnsi" w:hAnsiTheme="minorHAnsi" w:cstheme="minorHAnsi"/>
          <w:b/>
          <w:i/>
        </w:rPr>
      </w:pPr>
      <w:r w:rsidRPr="00245C7D">
        <w:rPr>
          <w:rFonts w:asciiTheme="minorHAnsi" w:hAnsiTheme="minorHAnsi" w:cstheme="minorHAnsi"/>
          <w:b/>
          <w:i/>
        </w:rPr>
        <w:t> </w:t>
      </w:r>
      <w:r w:rsidR="00B561CE" w:rsidRPr="00245C7D">
        <w:rPr>
          <w:rFonts w:asciiTheme="minorHAnsi" w:hAnsiTheme="minorHAnsi" w:cstheme="minorHAnsi"/>
          <w:b/>
          <w:i/>
        </w:rPr>
        <w:t>Staff and Communication</w:t>
      </w:r>
    </w:p>
    <w:p w:rsidR="000111D2" w:rsidRPr="00075F22" w:rsidRDefault="000111D2" w:rsidP="000111D2">
      <w:pPr>
        <w:pStyle w:val="NormalWeb"/>
        <w:rPr>
          <w:rFonts w:asciiTheme="minorHAnsi" w:hAnsiTheme="minorHAnsi" w:cstheme="minorHAnsi"/>
          <w:i/>
          <w:iCs/>
        </w:rPr>
      </w:pPr>
      <w:r w:rsidRPr="00245C7D">
        <w:rPr>
          <w:rStyle w:val="Emphasis"/>
          <w:rFonts w:asciiTheme="minorHAnsi" w:hAnsiTheme="minorHAnsi" w:cstheme="minorHAnsi"/>
        </w:rPr>
        <w:t> </w:t>
      </w:r>
      <w:r w:rsidRPr="00245C7D">
        <w:rPr>
          <w:rFonts w:asciiTheme="minorHAnsi" w:hAnsiTheme="minorHAnsi" w:cstheme="minorHAnsi"/>
        </w:rPr>
        <w:t>The Year 7 Tutor Team this year (w</w:t>
      </w:r>
      <w:r w:rsidR="00B561CE" w:rsidRPr="00245C7D">
        <w:rPr>
          <w:rFonts w:asciiTheme="minorHAnsi" w:hAnsiTheme="minorHAnsi" w:cstheme="minorHAnsi"/>
        </w:rPr>
        <w:t>ith staff codes) is as follows</w:t>
      </w:r>
      <w:r w:rsidRPr="00245C7D">
        <w:rPr>
          <w:rFonts w:asciiTheme="minorHAnsi" w:hAnsiTheme="minorHAnsi" w:cstheme="minorHAnsi"/>
        </w:rPr>
        <w:t>:</w:t>
      </w:r>
    </w:p>
    <w:tbl>
      <w:tblPr>
        <w:tblW w:w="8325" w:type="dxa"/>
        <w:tblInd w:w="720" w:type="dxa"/>
        <w:tblCellMar>
          <w:left w:w="0" w:type="dxa"/>
          <w:right w:w="0" w:type="dxa"/>
        </w:tblCellMar>
        <w:tblLook w:val="04A0" w:firstRow="1" w:lastRow="0" w:firstColumn="1" w:lastColumn="0" w:noHBand="0" w:noVBand="1"/>
      </w:tblPr>
      <w:tblGrid>
        <w:gridCol w:w="1908"/>
        <w:gridCol w:w="1440"/>
        <w:gridCol w:w="2848"/>
        <w:gridCol w:w="2129"/>
      </w:tblGrid>
      <w:tr w:rsidR="000111D2" w:rsidRPr="00245C7D" w:rsidTr="0051688F">
        <w:tc>
          <w:tcPr>
            <w:tcW w:w="19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11D2" w:rsidRPr="00245C7D" w:rsidRDefault="000111D2" w:rsidP="0051688F">
            <w:pPr>
              <w:rPr>
                <w:rFonts w:asciiTheme="minorHAnsi" w:hAnsiTheme="minorHAnsi" w:cstheme="minorHAnsi"/>
              </w:rPr>
            </w:pPr>
            <w:r w:rsidRPr="00245C7D">
              <w:rPr>
                <w:rFonts w:asciiTheme="minorHAnsi" w:hAnsiTheme="minorHAnsi" w:cstheme="minorHAnsi"/>
              </w:rPr>
              <w:t>Tutor Group/House</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11D2" w:rsidRPr="00245C7D" w:rsidRDefault="000111D2" w:rsidP="0051688F">
            <w:pPr>
              <w:rPr>
                <w:rFonts w:asciiTheme="minorHAnsi" w:hAnsiTheme="minorHAnsi" w:cstheme="minorHAnsi"/>
              </w:rPr>
            </w:pPr>
            <w:r w:rsidRPr="00245C7D">
              <w:rPr>
                <w:rFonts w:asciiTheme="minorHAnsi" w:hAnsiTheme="minorHAnsi" w:cstheme="minorHAnsi"/>
              </w:rPr>
              <w:t>Tutor Base</w:t>
            </w:r>
          </w:p>
        </w:tc>
        <w:tc>
          <w:tcPr>
            <w:tcW w:w="2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11D2" w:rsidRPr="00245C7D" w:rsidRDefault="000111D2" w:rsidP="0051688F">
            <w:pPr>
              <w:rPr>
                <w:rFonts w:asciiTheme="minorHAnsi" w:hAnsiTheme="minorHAnsi" w:cstheme="minorHAnsi"/>
              </w:rPr>
            </w:pPr>
            <w:r w:rsidRPr="00245C7D">
              <w:rPr>
                <w:rFonts w:asciiTheme="minorHAnsi" w:hAnsiTheme="minorHAnsi" w:cstheme="minorHAnsi"/>
              </w:rPr>
              <w:t>Tutor</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11D2" w:rsidRPr="00245C7D" w:rsidRDefault="000111D2" w:rsidP="0051688F">
            <w:pPr>
              <w:rPr>
                <w:rFonts w:asciiTheme="minorHAnsi" w:hAnsiTheme="minorHAnsi" w:cstheme="minorHAnsi"/>
              </w:rPr>
            </w:pPr>
            <w:r w:rsidRPr="00245C7D">
              <w:rPr>
                <w:rFonts w:asciiTheme="minorHAnsi" w:hAnsiTheme="minorHAnsi" w:cstheme="minorHAnsi"/>
              </w:rPr>
              <w:t>Staff Code</w:t>
            </w:r>
          </w:p>
        </w:tc>
      </w:tr>
      <w:tr w:rsidR="000111D2" w:rsidRPr="00245C7D" w:rsidTr="0051688F">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111D2" w:rsidRPr="00245C7D" w:rsidRDefault="000B018B" w:rsidP="0051688F">
            <w:pPr>
              <w:pStyle w:val="NormalWeb"/>
              <w:rPr>
                <w:rFonts w:asciiTheme="minorHAnsi" w:hAnsiTheme="minorHAnsi" w:cstheme="minorHAnsi"/>
              </w:rPr>
            </w:pPr>
            <w:r w:rsidRPr="00245C7D">
              <w:rPr>
                <w:rFonts w:asciiTheme="minorHAnsi" w:hAnsiTheme="minorHAnsi" w:cstheme="minorHAnsi"/>
              </w:rPr>
              <w:t>7C (Samui</w:t>
            </w:r>
            <w:r w:rsidR="000111D2" w:rsidRPr="00245C7D">
              <w:rPr>
                <w:rFonts w:asciiTheme="minorHAnsi" w:hAnsiTheme="minorHAnsi" w:cstheme="minorHAnsi"/>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1D2" w:rsidRPr="00245C7D" w:rsidRDefault="000B018B" w:rsidP="0051688F">
            <w:pPr>
              <w:pStyle w:val="NormalWeb"/>
              <w:rPr>
                <w:rFonts w:asciiTheme="minorHAnsi" w:hAnsiTheme="minorHAnsi" w:cstheme="minorHAnsi"/>
              </w:rPr>
            </w:pPr>
            <w:r w:rsidRPr="00245C7D">
              <w:rPr>
                <w:rFonts w:asciiTheme="minorHAnsi" w:hAnsiTheme="minorHAnsi" w:cstheme="minorHAnsi"/>
              </w:rPr>
              <w:t>C201</w:t>
            </w:r>
          </w:p>
        </w:tc>
        <w:tc>
          <w:tcPr>
            <w:tcW w:w="2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0B018B" w:rsidP="0051688F">
            <w:pPr>
              <w:pStyle w:val="NormalWeb"/>
              <w:rPr>
                <w:rFonts w:asciiTheme="minorHAnsi" w:hAnsiTheme="minorHAnsi" w:cstheme="minorHAnsi"/>
              </w:rPr>
            </w:pPr>
            <w:r w:rsidRPr="00245C7D">
              <w:rPr>
                <w:rFonts w:asciiTheme="minorHAnsi" w:hAnsiTheme="minorHAnsi" w:cstheme="minorHAnsi"/>
              </w:rPr>
              <w:t>Marie O’Connell</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0B018B" w:rsidP="0051688F">
            <w:pPr>
              <w:pStyle w:val="NormalWeb"/>
              <w:rPr>
                <w:rFonts w:asciiTheme="minorHAnsi" w:hAnsiTheme="minorHAnsi" w:cstheme="minorHAnsi"/>
              </w:rPr>
            </w:pPr>
            <w:r w:rsidRPr="00245C7D">
              <w:rPr>
                <w:rFonts w:asciiTheme="minorHAnsi" w:hAnsiTheme="minorHAnsi" w:cstheme="minorHAnsi"/>
              </w:rPr>
              <w:t>MAOC</w:t>
            </w:r>
          </w:p>
        </w:tc>
      </w:tr>
      <w:tr w:rsidR="000111D2" w:rsidRPr="00245C7D" w:rsidTr="0051688F">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11D2" w:rsidRPr="00245C7D" w:rsidRDefault="000B018B" w:rsidP="0051688F">
            <w:pPr>
              <w:pStyle w:val="NormalWeb"/>
              <w:rPr>
                <w:rFonts w:asciiTheme="minorHAnsi" w:hAnsiTheme="minorHAnsi" w:cstheme="minorHAnsi"/>
              </w:rPr>
            </w:pPr>
            <w:r w:rsidRPr="00245C7D">
              <w:rPr>
                <w:rFonts w:asciiTheme="minorHAnsi" w:hAnsiTheme="minorHAnsi" w:cstheme="minorHAnsi"/>
              </w:rPr>
              <w:t>7F (Lanta</w:t>
            </w:r>
            <w:r w:rsidR="000111D2" w:rsidRPr="00245C7D">
              <w:rPr>
                <w:rFonts w:asciiTheme="minorHAnsi" w:hAnsiTheme="minorHAnsi" w:cstheme="minorHAnsi"/>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1D2" w:rsidRPr="00245C7D" w:rsidRDefault="000B018B" w:rsidP="0051688F">
            <w:pPr>
              <w:pStyle w:val="NormalWeb"/>
              <w:rPr>
                <w:rFonts w:asciiTheme="minorHAnsi" w:hAnsiTheme="minorHAnsi" w:cstheme="minorHAnsi"/>
              </w:rPr>
            </w:pPr>
            <w:r w:rsidRPr="00245C7D">
              <w:rPr>
                <w:rFonts w:asciiTheme="minorHAnsi" w:hAnsiTheme="minorHAnsi" w:cstheme="minorHAnsi"/>
              </w:rPr>
              <w:t>A222</w:t>
            </w:r>
          </w:p>
        </w:tc>
        <w:tc>
          <w:tcPr>
            <w:tcW w:w="2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1D2" w:rsidRPr="00245C7D" w:rsidRDefault="000B018B" w:rsidP="0051688F">
            <w:pPr>
              <w:pStyle w:val="NormalWeb"/>
              <w:rPr>
                <w:rFonts w:asciiTheme="minorHAnsi" w:hAnsiTheme="minorHAnsi" w:cstheme="minorHAnsi"/>
              </w:rPr>
            </w:pPr>
            <w:r w:rsidRPr="00245C7D">
              <w:rPr>
                <w:rFonts w:asciiTheme="minorHAnsi" w:hAnsiTheme="minorHAnsi" w:cstheme="minorHAnsi"/>
              </w:rPr>
              <w:t>Christopher Ferne</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0B018B" w:rsidP="0051688F">
            <w:pPr>
              <w:pStyle w:val="NormalWeb"/>
              <w:rPr>
                <w:rFonts w:asciiTheme="minorHAnsi" w:hAnsiTheme="minorHAnsi" w:cstheme="minorHAnsi"/>
              </w:rPr>
            </w:pPr>
            <w:r w:rsidRPr="00245C7D">
              <w:rPr>
                <w:rFonts w:asciiTheme="minorHAnsi" w:hAnsiTheme="minorHAnsi" w:cstheme="minorHAnsi"/>
              </w:rPr>
              <w:t>CHFE</w:t>
            </w:r>
          </w:p>
        </w:tc>
      </w:tr>
      <w:tr w:rsidR="000111D2" w:rsidRPr="00245C7D" w:rsidTr="0051688F">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111D2" w:rsidRPr="00245C7D" w:rsidRDefault="000B018B" w:rsidP="0051688F">
            <w:pPr>
              <w:pStyle w:val="NormalWeb"/>
              <w:rPr>
                <w:rFonts w:asciiTheme="minorHAnsi" w:hAnsiTheme="minorHAnsi" w:cstheme="minorHAnsi"/>
              </w:rPr>
            </w:pPr>
            <w:r w:rsidRPr="00245C7D">
              <w:rPr>
                <w:rFonts w:asciiTheme="minorHAnsi" w:hAnsiTheme="minorHAnsi" w:cstheme="minorHAnsi"/>
              </w:rPr>
              <w:t>7H (Lanta</w:t>
            </w:r>
            <w:r w:rsidR="000111D2" w:rsidRPr="00245C7D">
              <w:rPr>
                <w:rFonts w:asciiTheme="minorHAnsi" w:hAnsiTheme="minorHAnsi" w:cstheme="minorHAnsi"/>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A202</w:t>
            </w:r>
          </w:p>
        </w:tc>
        <w:tc>
          <w:tcPr>
            <w:tcW w:w="2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Alison Holmes</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ALHO</w:t>
            </w:r>
          </w:p>
        </w:tc>
      </w:tr>
      <w:tr w:rsidR="000111D2" w:rsidRPr="00245C7D" w:rsidTr="0051688F">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7J (Samui</w:t>
            </w:r>
            <w:r w:rsidR="000111D2" w:rsidRPr="00245C7D">
              <w:rPr>
                <w:rFonts w:asciiTheme="minorHAnsi" w:hAnsiTheme="minorHAnsi" w:cstheme="minorHAnsi"/>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H104</w:t>
            </w:r>
          </w:p>
        </w:tc>
        <w:tc>
          <w:tcPr>
            <w:tcW w:w="2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Polly Sinnett-Jones</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POSI</w:t>
            </w:r>
          </w:p>
        </w:tc>
      </w:tr>
      <w:tr w:rsidR="000111D2" w:rsidRPr="00245C7D" w:rsidTr="0051688F">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7K (Phuket</w:t>
            </w:r>
            <w:r w:rsidR="000111D2" w:rsidRPr="00245C7D">
              <w:rPr>
                <w:rFonts w:asciiTheme="minorHAnsi" w:hAnsiTheme="minorHAnsi" w:cstheme="minorHAnsi"/>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S210</w:t>
            </w:r>
          </w:p>
        </w:tc>
        <w:tc>
          <w:tcPr>
            <w:tcW w:w="2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Kathy Kelly</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KAKE</w:t>
            </w:r>
          </w:p>
        </w:tc>
      </w:tr>
      <w:tr w:rsidR="000111D2" w:rsidRPr="00245C7D" w:rsidTr="0051688F">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7M (Chang</w:t>
            </w:r>
            <w:r w:rsidR="000111D2" w:rsidRPr="00245C7D">
              <w:rPr>
                <w:rFonts w:asciiTheme="minorHAnsi" w:hAnsiTheme="minorHAnsi" w:cstheme="minorHAnsi"/>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C202</w:t>
            </w:r>
          </w:p>
        </w:tc>
        <w:tc>
          <w:tcPr>
            <w:tcW w:w="2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Karen McGuire</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KAMG</w:t>
            </w:r>
          </w:p>
        </w:tc>
      </w:tr>
      <w:tr w:rsidR="000111D2" w:rsidRPr="00245C7D" w:rsidTr="0051688F">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7S (Phuket)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H107</w:t>
            </w:r>
          </w:p>
        </w:tc>
        <w:tc>
          <w:tcPr>
            <w:tcW w:w="2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Sam Mooring</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SAMI</w:t>
            </w:r>
          </w:p>
        </w:tc>
      </w:tr>
      <w:tr w:rsidR="000111D2" w:rsidRPr="00245C7D" w:rsidTr="0051688F">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7W (Chang)</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S209</w:t>
            </w:r>
          </w:p>
        </w:tc>
        <w:tc>
          <w:tcPr>
            <w:tcW w:w="28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Martin Walsh</w:t>
            </w:r>
            <w:r w:rsidR="000111D2" w:rsidRPr="00245C7D">
              <w:rPr>
                <w:rFonts w:asciiTheme="minorHAnsi" w:hAnsiTheme="minorHAnsi" w:cstheme="minorHAnsi"/>
              </w:rPr>
              <w:t xml:space="preserve"> </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11D2" w:rsidRPr="00245C7D" w:rsidRDefault="00BC018E" w:rsidP="0051688F">
            <w:pPr>
              <w:pStyle w:val="NormalWeb"/>
              <w:rPr>
                <w:rFonts w:asciiTheme="minorHAnsi" w:hAnsiTheme="minorHAnsi" w:cstheme="minorHAnsi"/>
              </w:rPr>
            </w:pPr>
            <w:r w:rsidRPr="00245C7D">
              <w:rPr>
                <w:rFonts w:asciiTheme="minorHAnsi" w:hAnsiTheme="minorHAnsi" w:cstheme="minorHAnsi"/>
              </w:rPr>
              <w:t>MAWA</w:t>
            </w:r>
          </w:p>
        </w:tc>
      </w:tr>
    </w:tbl>
    <w:p w:rsidR="000111D2" w:rsidRPr="00245C7D" w:rsidRDefault="000111D2" w:rsidP="000111D2">
      <w:pPr>
        <w:pStyle w:val="NormalWeb"/>
        <w:rPr>
          <w:rFonts w:asciiTheme="minorHAnsi" w:hAnsiTheme="minorHAnsi" w:cstheme="minorHAnsi"/>
        </w:rPr>
      </w:pPr>
      <w:r w:rsidRPr="00245C7D">
        <w:rPr>
          <w:rFonts w:asciiTheme="minorHAnsi" w:hAnsiTheme="minorHAnsi" w:cstheme="minorHAnsi"/>
        </w:rPr>
        <w:t> </w:t>
      </w:r>
    </w:p>
    <w:p w:rsidR="000111D2" w:rsidRPr="00245C7D" w:rsidRDefault="000111D2" w:rsidP="000111D2">
      <w:pPr>
        <w:pStyle w:val="NormalWeb"/>
        <w:rPr>
          <w:rFonts w:asciiTheme="minorHAnsi" w:hAnsiTheme="minorHAnsi" w:cstheme="minorHAnsi"/>
        </w:rPr>
      </w:pPr>
      <w:r w:rsidRPr="00245C7D">
        <w:rPr>
          <w:rFonts w:asciiTheme="minorHAnsi" w:hAnsiTheme="minorHAnsi" w:cstheme="minorHAnsi"/>
        </w:rPr>
        <w:t> </w:t>
      </w:r>
    </w:p>
    <w:p w:rsidR="000111D2" w:rsidRPr="00245C7D" w:rsidRDefault="000111D2" w:rsidP="000111D2">
      <w:pPr>
        <w:pStyle w:val="NormalWeb"/>
        <w:rPr>
          <w:rFonts w:asciiTheme="minorHAnsi" w:hAnsiTheme="minorHAnsi" w:cstheme="minorHAnsi"/>
        </w:rPr>
      </w:pPr>
      <w:r w:rsidRPr="00245C7D">
        <w:rPr>
          <w:rFonts w:asciiTheme="minorHAnsi" w:hAnsiTheme="minorHAnsi" w:cstheme="minorHAnsi"/>
        </w:rPr>
        <w:lastRenderedPageBreak/>
        <w:t>Your child’s tutor will be the teacher that your children will have the most frequent contact with and should be your first point of contact with the school sho</w:t>
      </w:r>
      <w:r w:rsidR="00EC0A73" w:rsidRPr="00245C7D">
        <w:rPr>
          <w:rFonts w:asciiTheme="minorHAnsi" w:hAnsiTheme="minorHAnsi" w:cstheme="minorHAnsi"/>
        </w:rPr>
        <w:t xml:space="preserve">uld any pastoral issues arise. </w:t>
      </w:r>
      <w:r w:rsidRPr="00245C7D">
        <w:rPr>
          <w:rFonts w:asciiTheme="minorHAnsi" w:hAnsiTheme="minorHAnsi" w:cstheme="minorHAnsi"/>
        </w:rPr>
        <w:t xml:space="preserve">In the case of academic concerns, however, the first point of contact should be your child’s subject teacher.  You are more than welcome to copy </w:t>
      </w:r>
      <w:r w:rsidR="00640A59">
        <w:rPr>
          <w:rFonts w:asciiTheme="minorHAnsi" w:hAnsiTheme="minorHAnsi" w:cstheme="minorHAnsi"/>
        </w:rPr>
        <w:t>me into any such communications.</w:t>
      </w:r>
    </w:p>
    <w:p w:rsidR="0042659C" w:rsidRPr="00245C7D" w:rsidRDefault="00640A59" w:rsidP="0042659C">
      <w:pPr>
        <w:pStyle w:val="NormalWeb"/>
        <w:rPr>
          <w:rFonts w:asciiTheme="minorHAnsi" w:hAnsiTheme="minorHAnsi" w:cstheme="minorHAnsi"/>
        </w:rPr>
      </w:pPr>
      <w:r>
        <w:rPr>
          <w:rFonts w:asciiTheme="minorHAnsi" w:hAnsiTheme="minorHAnsi" w:cstheme="minorHAnsi"/>
        </w:rPr>
        <w:t>Occasionally, you may feel it is necessary</w:t>
      </w:r>
      <w:r w:rsidR="0042659C" w:rsidRPr="00245C7D">
        <w:rPr>
          <w:rFonts w:asciiTheme="minorHAnsi" w:hAnsiTheme="minorHAnsi" w:cstheme="minorHAnsi"/>
        </w:rPr>
        <w:t xml:space="preserve"> to meet with your child's tutor or subject teacher.  We welcome the chance for face-to-face contact, but plea</w:t>
      </w:r>
      <w:r>
        <w:rPr>
          <w:rFonts w:asciiTheme="minorHAnsi" w:hAnsiTheme="minorHAnsi" w:cstheme="minorHAnsi"/>
        </w:rPr>
        <w:t>se do make an appointment first</w:t>
      </w:r>
      <w:r w:rsidR="0042659C" w:rsidRPr="00245C7D">
        <w:rPr>
          <w:rFonts w:asciiTheme="minorHAnsi" w:hAnsiTheme="minorHAnsi" w:cstheme="minorHAnsi"/>
        </w:rPr>
        <w:t xml:space="preserve"> and give some indication of the nature of your concerns.</w:t>
      </w:r>
    </w:p>
    <w:p w:rsidR="00EC0A73" w:rsidRPr="00245C7D" w:rsidRDefault="00EC0A73" w:rsidP="000111D2">
      <w:pPr>
        <w:pStyle w:val="NormalWeb"/>
        <w:rPr>
          <w:rFonts w:asciiTheme="minorHAnsi" w:hAnsiTheme="minorHAnsi" w:cstheme="minorHAnsi"/>
        </w:rPr>
      </w:pPr>
    </w:p>
    <w:p w:rsidR="00EC0A73" w:rsidRDefault="00640A59" w:rsidP="00EC0A73">
      <w:pPr>
        <w:rPr>
          <w:rFonts w:asciiTheme="minorHAnsi" w:hAnsiTheme="minorHAnsi" w:cstheme="minorHAnsi"/>
        </w:rPr>
      </w:pPr>
      <w:r>
        <w:rPr>
          <w:rFonts w:asciiTheme="minorHAnsi" w:hAnsiTheme="minorHAnsi" w:cstheme="minorHAnsi"/>
        </w:rPr>
        <w:lastRenderedPageBreak/>
        <w:t>I</w:t>
      </w:r>
      <w:r w:rsidR="00EC0A73" w:rsidRPr="00EC0A73">
        <w:rPr>
          <w:rFonts w:asciiTheme="minorHAnsi" w:hAnsiTheme="minorHAnsi" w:cstheme="minorHAnsi"/>
        </w:rPr>
        <w:t xml:space="preserve">t is essential that we are able to maintain an accurate record of all students on campus. </w:t>
      </w:r>
      <w:r w:rsidR="00EC0A73" w:rsidRPr="00245C7D">
        <w:rPr>
          <w:rFonts w:asciiTheme="minorHAnsi" w:hAnsiTheme="minorHAnsi" w:cstheme="minorHAnsi"/>
        </w:rPr>
        <w:t>Please</w:t>
      </w:r>
      <w:r w:rsidR="00EC0A73" w:rsidRPr="00EC0A73">
        <w:rPr>
          <w:rFonts w:asciiTheme="minorHAnsi" w:hAnsiTheme="minorHAnsi" w:cstheme="minorHAnsi"/>
        </w:rPr>
        <w:t xml:space="preserve"> let your child’s tutor know the nat</w:t>
      </w:r>
      <w:r w:rsidR="00AB1034">
        <w:rPr>
          <w:rFonts w:asciiTheme="minorHAnsi" w:hAnsiTheme="minorHAnsi" w:cstheme="minorHAnsi"/>
        </w:rPr>
        <w:t>ure and likely duration</w:t>
      </w:r>
      <w:r w:rsidR="00EC0A73" w:rsidRPr="00245C7D">
        <w:rPr>
          <w:rFonts w:asciiTheme="minorHAnsi" w:hAnsiTheme="minorHAnsi" w:cstheme="minorHAnsi"/>
        </w:rPr>
        <w:t xml:space="preserve"> of any</w:t>
      </w:r>
      <w:r w:rsidR="00EC0A73" w:rsidRPr="00EC0A73">
        <w:rPr>
          <w:rFonts w:asciiTheme="minorHAnsi" w:hAnsiTheme="minorHAnsi" w:cstheme="minorHAnsi"/>
        </w:rPr>
        <w:t xml:space="preserve"> absence (either by email or by</w:t>
      </w:r>
      <w:r w:rsidR="00AB1034">
        <w:rPr>
          <w:rFonts w:asciiTheme="minorHAnsi" w:hAnsiTheme="minorHAnsi" w:cstheme="minorHAnsi"/>
        </w:rPr>
        <w:t xml:space="preserve"> phone</w:t>
      </w:r>
      <w:r w:rsidR="00EC0A73" w:rsidRPr="00EC0A73">
        <w:rPr>
          <w:rFonts w:asciiTheme="minorHAnsi" w:hAnsiTheme="minorHAnsi" w:cstheme="minorHAnsi"/>
        </w:rPr>
        <w:t xml:space="preserve"> to the Secondary office)</w:t>
      </w:r>
      <w:r w:rsidR="00AB1034">
        <w:rPr>
          <w:rFonts w:asciiTheme="minorHAnsi" w:hAnsiTheme="minorHAnsi" w:cstheme="minorHAnsi"/>
        </w:rPr>
        <w:t xml:space="preserve"> </w:t>
      </w:r>
      <w:r w:rsidR="00AB1034" w:rsidRPr="00EC0A73">
        <w:rPr>
          <w:rFonts w:asciiTheme="minorHAnsi" w:hAnsiTheme="minorHAnsi" w:cstheme="minorHAnsi"/>
          <w:u w:val="single"/>
        </w:rPr>
        <w:t>before 7.40am</w:t>
      </w:r>
      <w:r w:rsidR="00EC0A73" w:rsidRPr="00245C7D">
        <w:rPr>
          <w:rFonts w:asciiTheme="minorHAnsi" w:hAnsiTheme="minorHAnsi" w:cstheme="minorHAnsi"/>
        </w:rPr>
        <w:t>.</w:t>
      </w:r>
      <w:r w:rsidR="00EC0A73" w:rsidRPr="00EC0A73">
        <w:rPr>
          <w:rFonts w:asciiTheme="minorHAnsi" w:hAnsiTheme="minorHAnsi" w:cstheme="minorHAnsi"/>
        </w:rPr>
        <w:t xml:space="preserve"> If you are aware in advance of your child’s absence, for example due to an appointment or trip that needs to be taken during school time, please emai</w:t>
      </w:r>
      <w:r>
        <w:rPr>
          <w:rFonts w:asciiTheme="minorHAnsi" w:hAnsiTheme="minorHAnsi" w:cstheme="minorHAnsi"/>
        </w:rPr>
        <w:t xml:space="preserve">l the tutor with the dates </w:t>
      </w:r>
      <w:r w:rsidR="00EC0A73" w:rsidRPr="00EC0A73">
        <w:rPr>
          <w:rFonts w:asciiTheme="minorHAnsi" w:hAnsiTheme="minorHAnsi" w:cstheme="minorHAnsi"/>
        </w:rPr>
        <w:t>so that this can be no</w:t>
      </w:r>
      <w:r>
        <w:rPr>
          <w:rFonts w:asciiTheme="minorHAnsi" w:hAnsiTheme="minorHAnsi" w:cstheme="minorHAnsi"/>
        </w:rPr>
        <w:t>ted on the register</w:t>
      </w:r>
      <w:r w:rsidR="00EC0A73" w:rsidRPr="00EC0A73">
        <w:rPr>
          <w:rFonts w:asciiTheme="minorHAnsi" w:hAnsiTheme="minorHAnsi" w:cstheme="minorHAnsi"/>
        </w:rPr>
        <w:t xml:space="preserve"> and subject teachers </w:t>
      </w:r>
      <w:r w:rsidR="00075F22" w:rsidRPr="00AB1034">
        <w:rPr>
          <w:rFonts w:asciiTheme="minorHAnsi" w:hAnsiTheme="minorHAnsi" w:cstheme="minorHAnsi"/>
        </w:rPr>
        <w:t xml:space="preserve">can be </w:t>
      </w:r>
      <w:r w:rsidR="00EC0A73" w:rsidRPr="00EC0A73">
        <w:rPr>
          <w:rFonts w:asciiTheme="minorHAnsi" w:hAnsiTheme="minorHAnsi" w:cstheme="minorHAnsi"/>
        </w:rPr>
        <w:t xml:space="preserve">informed. </w:t>
      </w:r>
    </w:p>
    <w:p w:rsidR="00640A59" w:rsidRDefault="00640A59" w:rsidP="00EC0A73">
      <w:pPr>
        <w:rPr>
          <w:rFonts w:asciiTheme="minorHAnsi" w:hAnsiTheme="minorHAnsi" w:cstheme="minorHAnsi"/>
        </w:rPr>
      </w:pPr>
    </w:p>
    <w:p w:rsidR="00640A59" w:rsidRPr="00245C7D" w:rsidRDefault="00993F87" w:rsidP="00EC0A73">
      <w:pPr>
        <w:rPr>
          <w:rFonts w:asciiTheme="minorHAnsi" w:hAnsiTheme="minorHAnsi" w:cstheme="minorHAnsi"/>
        </w:rPr>
      </w:pPr>
      <w:r>
        <w:rPr>
          <w:rFonts w:asciiTheme="minorHAnsi" w:hAnsiTheme="minorHAnsi" w:cstheme="minorHAnsi"/>
        </w:rPr>
        <w:lastRenderedPageBreak/>
        <w:t>Please do</w:t>
      </w:r>
      <w:r w:rsidR="00640A59" w:rsidRPr="00EC0A73">
        <w:rPr>
          <w:rFonts w:asciiTheme="minorHAnsi" w:hAnsiTheme="minorHAnsi" w:cstheme="minorHAnsi"/>
          <w:u w:val="single"/>
        </w:rPr>
        <w:t xml:space="preserve"> check and update yo</w:t>
      </w:r>
      <w:r>
        <w:rPr>
          <w:rFonts w:asciiTheme="minorHAnsi" w:hAnsiTheme="minorHAnsi" w:cstheme="minorHAnsi"/>
          <w:u w:val="single"/>
        </w:rPr>
        <w:t>ur own personal contact details</w:t>
      </w:r>
      <w:r w:rsidR="00640A59" w:rsidRPr="00EC0A73">
        <w:rPr>
          <w:rFonts w:asciiTheme="minorHAnsi" w:hAnsiTheme="minorHAnsi" w:cstheme="minorHAnsi"/>
          <w:u w:val="single"/>
        </w:rPr>
        <w:t xml:space="preserve"> and the medical details of your child</w:t>
      </w:r>
      <w:r>
        <w:rPr>
          <w:rFonts w:asciiTheme="minorHAnsi" w:hAnsiTheme="minorHAnsi" w:cstheme="minorHAnsi"/>
          <w:u w:val="single"/>
        </w:rPr>
        <w:t xml:space="preserve"> as necessary</w:t>
      </w:r>
      <w:r w:rsidR="00640A59" w:rsidRPr="00EC0A73">
        <w:rPr>
          <w:rFonts w:asciiTheme="minorHAnsi" w:hAnsiTheme="minorHAnsi" w:cstheme="minorHAnsi"/>
        </w:rPr>
        <w:t xml:space="preserve">. This is </w:t>
      </w:r>
      <w:r w:rsidR="00640A59" w:rsidRPr="00EC0A73">
        <w:rPr>
          <w:rFonts w:asciiTheme="minorHAnsi" w:hAnsiTheme="minorHAnsi" w:cstheme="minorHAnsi"/>
          <w:b/>
        </w:rPr>
        <w:t>vital</w:t>
      </w:r>
      <w:r w:rsidR="00640A59" w:rsidRPr="00EC0A73">
        <w:rPr>
          <w:rFonts w:asciiTheme="minorHAnsi" w:hAnsiTheme="minorHAnsi" w:cstheme="minorHAnsi"/>
        </w:rPr>
        <w:t xml:space="preserve"> as </w:t>
      </w:r>
      <w:r w:rsidR="00640A59" w:rsidRPr="00245C7D">
        <w:rPr>
          <w:rFonts w:asciiTheme="minorHAnsi" w:hAnsiTheme="minorHAnsi" w:cstheme="minorHAnsi"/>
        </w:rPr>
        <w:t xml:space="preserve">it is </w:t>
      </w:r>
      <w:r w:rsidR="00640A59" w:rsidRPr="00EC0A73">
        <w:rPr>
          <w:rFonts w:asciiTheme="minorHAnsi" w:hAnsiTheme="minorHAnsi" w:cstheme="minorHAnsi"/>
        </w:rPr>
        <w:t>our prim</w:t>
      </w:r>
      <w:r w:rsidR="00640A59" w:rsidRPr="00245C7D">
        <w:rPr>
          <w:rFonts w:asciiTheme="minorHAnsi" w:hAnsiTheme="minorHAnsi" w:cstheme="minorHAnsi"/>
        </w:rPr>
        <w:t>ary source of information and</w:t>
      </w:r>
      <w:r w:rsidR="00640A59" w:rsidRPr="00EC0A73">
        <w:rPr>
          <w:rFonts w:asciiTheme="minorHAnsi" w:hAnsiTheme="minorHAnsi" w:cstheme="minorHAnsi"/>
        </w:rPr>
        <w:t xml:space="preserve"> ensure</w:t>
      </w:r>
      <w:r w:rsidR="00640A59" w:rsidRPr="00245C7D">
        <w:rPr>
          <w:rFonts w:asciiTheme="minorHAnsi" w:hAnsiTheme="minorHAnsi" w:cstheme="minorHAnsi"/>
        </w:rPr>
        <w:t>s</w:t>
      </w:r>
      <w:r w:rsidR="00640A59" w:rsidRPr="00EC0A73">
        <w:rPr>
          <w:rFonts w:asciiTheme="minorHAnsi" w:hAnsiTheme="minorHAnsi" w:cstheme="minorHAnsi"/>
        </w:rPr>
        <w:t xml:space="preserve"> that we can contact you in case of </w:t>
      </w:r>
      <w:r>
        <w:rPr>
          <w:rFonts w:asciiTheme="minorHAnsi" w:hAnsiTheme="minorHAnsi" w:cstheme="minorHAnsi"/>
        </w:rPr>
        <w:t>an emergency</w:t>
      </w:r>
      <w:r w:rsidR="00640A59" w:rsidRPr="00EC0A73">
        <w:rPr>
          <w:rFonts w:asciiTheme="minorHAnsi" w:hAnsiTheme="minorHAnsi" w:cstheme="minorHAnsi"/>
        </w:rPr>
        <w:t xml:space="preserve">. </w:t>
      </w:r>
    </w:p>
    <w:p w:rsidR="00EC0A73" w:rsidRPr="00EC0A73" w:rsidRDefault="00EC0A73" w:rsidP="00EC0A73">
      <w:pPr>
        <w:rPr>
          <w:rFonts w:asciiTheme="minorHAnsi" w:hAnsiTheme="minorHAnsi" w:cstheme="minorHAnsi"/>
        </w:rPr>
      </w:pPr>
    </w:p>
    <w:p w:rsidR="00EC0A73" w:rsidRPr="00EC0A73" w:rsidRDefault="00EC0A73" w:rsidP="00EC0A73">
      <w:pPr>
        <w:rPr>
          <w:rFonts w:asciiTheme="minorHAnsi" w:hAnsiTheme="minorHAnsi" w:cstheme="minorHAnsi"/>
        </w:rPr>
      </w:pPr>
      <w:r w:rsidRPr="00EC0A73">
        <w:rPr>
          <w:rFonts w:asciiTheme="minorHAnsi" w:hAnsiTheme="minorHAnsi" w:cstheme="minorHAnsi"/>
        </w:rPr>
        <w:t>Another valuable point of contact is through the PTG representatives for</w:t>
      </w:r>
      <w:r w:rsidR="00FB2453">
        <w:rPr>
          <w:rFonts w:asciiTheme="minorHAnsi" w:hAnsiTheme="minorHAnsi" w:cstheme="minorHAnsi"/>
        </w:rPr>
        <w:t xml:space="preserve"> Year 7</w:t>
      </w:r>
      <w:r w:rsidRPr="00EC0A73">
        <w:rPr>
          <w:rFonts w:asciiTheme="minorHAnsi" w:hAnsiTheme="minorHAnsi" w:cstheme="minorHAnsi"/>
        </w:rPr>
        <w:t xml:space="preserve">.  We have </w:t>
      </w:r>
      <w:r w:rsidR="00FB2453">
        <w:rPr>
          <w:rFonts w:asciiTheme="minorHAnsi" w:hAnsiTheme="minorHAnsi" w:cstheme="minorHAnsi"/>
        </w:rPr>
        <w:t>Line Echivard</w:t>
      </w:r>
      <w:r w:rsidRPr="00EC0A73">
        <w:rPr>
          <w:rFonts w:asciiTheme="minorHAnsi" w:hAnsiTheme="minorHAnsi" w:cstheme="minorHAnsi"/>
        </w:rPr>
        <w:t xml:space="preserve"> and </w:t>
      </w:r>
      <w:r w:rsidR="00FB2453">
        <w:rPr>
          <w:rFonts w:asciiTheme="minorHAnsi" w:hAnsiTheme="minorHAnsi" w:cstheme="minorHAnsi"/>
        </w:rPr>
        <w:t>Anne Morganthaler Vandilik</w:t>
      </w:r>
      <w:r w:rsidRPr="00EC0A73">
        <w:rPr>
          <w:rFonts w:asciiTheme="minorHAnsi" w:hAnsiTheme="minorHAnsi" w:cstheme="minorHAnsi"/>
        </w:rPr>
        <w:t xml:space="preserve"> working with us this year. There is an opportunity to meet them at our coffee mornings and you may also contact them on the email addresses below.</w:t>
      </w:r>
    </w:p>
    <w:p w:rsidR="00EC0A73" w:rsidRPr="00EC0A73" w:rsidRDefault="00EC0A73" w:rsidP="00EC0A73">
      <w:pPr>
        <w:rPr>
          <w:rFonts w:asciiTheme="minorHAnsi" w:hAnsiTheme="minorHAnsi" w:cstheme="minorHAnsi"/>
        </w:rPr>
      </w:pPr>
      <w:r w:rsidRPr="00245C7D">
        <w:rPr>
          <w:rFonts w:asciiTheme="minorHAnsi" w:hAnsiTheme="minorHAnsi" w:cstheme="minorHAnsi"/>
        </w:rPr>
        <w:t>Line Echivard</w:t>
      </w:r>
      <w:r w:rsidRPr="00EC0A73">
        <w:rPr>
          <w:rFonts w:asciiTheme="minorHAnsi" w:hAnsiTheme="minorHAnsi" w:cstheme="minorHAnsi"/>
        </w:rPr>
        <w:t xml:space="preserve">      </w:t>
      </w:r>
      <w:r w:rsidRPr="00245C7D">
        <w:rPr>
          <w:rFonts w:asciiTheme="minorHAnsi" w:hAnsiTheme="minorHAnsi" w:cstheme="minorHAnsi"/>
        </w:rPr>
        <w:tab/>
      </w:r>
      <w:r w:rsidRPr="00245C7D">
        <w:rPr>
          <w:rFonts w:asciiTheme="minorHAnsi" w:hAnsiTheme="minorHAnsi" w:cstheme="minorHAnsi"/>
        </w:rPr>
        <w:tab/>
      </w:r>
      <w:r w:rsidR="00F2330F">
        <w:rPr>
          <w:rFonts w:asciiTheme="minorHAnsi" w:hAnsiTheme="minorHAnsi" w:cstheme="minorHAnsi"/>
        </w:rPr>
        <w:tab/>
      </w:r>
      <w:hyperlink r:id="rId9" w:history="1">
        <w:r w:rsidRPr="00245C7D">
          <w:rPr>
            <w:rStyle w:val="Hyperlink"/>
            <w:rFonts w:asciiTheme="minorHAnsi" w:hAnsiTheme="minorHAnsi" w:cstheme="minorHAnsi"/>
          </w:rPr>
          <w:t>famille.echivard@yahoo.fr</w:t>
        </w:r>
      </w:hyperlink>
    </w:p>
    <w:p w:rsidR="00EC0A73" w:rsidRPr="00EC0A73" w:rsidRDefault="00EC0A73" w:rsidP="00EC0A73">
      <w:pPr>
        <w:rPr>
          <w:rFonts w:asciiTheme="minorHAnsi" w:hAnsiTheme="minorHAnsi" w:cstheme="minorHAnsi"/>
        </w:rPr>
      </w:pPr>
      <w:r w:rsidRPr="00245C7D">
        <w:rPr>
          <w:rFonts w:asciiTheme="minorHAnsi" w:hAnsiTheme="minorHAnsi" w:cstheme="minorHAnsi"/>
          <w:color w:val="000000"/>
        </w:rPr>
        <w:lastRenderedPageBreak/>
        <w:t>Anne Morganthaler Vandlik</w:t>
      </w:r>
      <w:r w:rsidRPr="00EC0A73">
        <w:rPr>
          <w:rFonts w:asciiTheme="minorHAnsi" w:hAnsiTheme="minorHAnsi" w:cstheme="minorHAnsi"/>
        </w:rPr>
        <w:t xml:space="preserve">    </w:t>
      </w:r>
      <w:r w:rsidRPr="00245C7D">
        <w:rPr>
          <w:rFonts w:asciiTheme="minorHAnsi" w:hAnsiTheme="minorHAnsi" w:cstheme="minorHAnsi"/>
        </w:rPr>
        <w:tab/>
      </w:r>
      <w:hyperlink r:id="rId10" w:history="1">
        <w:r w:rsidRPr="00245C7D">
          <w:rPr>
            <w:rStyle w:val="Hyperlink"/>
            <w:rFonts w:asciiTheme="minorHAnsi" w:hAnsiTheme="minorHAnsi" w:cstheme="minorHAnsi"/>
          </w:rPr>
          <w:t>anne.vandlik@gmail.com</w:t>
        </w:r>
      </w:hyperlink>
    </w:p>
    <w:p w:rsidR="00EC0A73" w:rsidRPr="00EC0A73" w:rsidRDefault="00EC0A73" w:rsidP="00EC0A73">
      <w:pPr>
        <w:rPr>
          <w:rFonts w:asciiTheme="minorHAnsi" w:hAnsiTheme="minorHAnsi" w:cstheme="minorHAnsi"/>
        </w:rPr>
      </w:pPr>
    </w:p>
    <w:p w:rsidR="00EC0A73" w:rsidRPr="00F2330F" w:rsidRDefault="00EC0A73" w:rsidP="00F2330F">
      <w:pPr>
        <w:pStyle w:val="NormalWeb"/>
        <w:rPr>
          <w:rFonts w:asciiTheme="minorHAnsi" w:hAnsiTheme="minorHAnsi" w:cstheme="minorHAnsi"/>
        </w:rPr>
      </w:pPr>
      <w:r w:rsidRPr="00EC0A73">
        <w:rPr>
          <w:rFonts w:asciiTheme="minorHAnsi" w:hAnsiTheme="minorHAnsi" w:cstheme="minorHAnsi"/>
          <w:b/>
          <w:i/>
        </w:rPr>
        <w:t>New IT Systems</w:t>
      </w:r>
    </w:p>
    <w:p w:rsidR="00EC0A73" w:rsidRPr="00245C7D" w:rsidRDefault="00EC0A73" w:rsidP="00EC0A73">
      <w:pPr>
        <w:pStyle w:val="NormalWeb"/>
        <w:rPr>
          <w:rFonts w:asciiTheme="minorHAnsi" w:hAnsiTheme="minorHAnsi" w:cstheme="minorHAnsi"/>
        </w:rPr>
      </w:pPr>
      <w:r w:rsidRPr="00245C7D">
        <w:rPr>
          <w:rFonts w:asciiTheme="minorHAnsi" w:hAnsiTheme="minorHAnsi" w:cstheme="minorHAnsi"/>
        </w:rPr>
        <w:t xml:space="preserve">All Secondary students need to have a laptop at school each day.  All student laptops </w:t>
      </w:r>
      <w:r w:rsidR="00F2330F">
        <w:rPr>
          <w:rFonts w:asciiTheme="minorHAnsi" w:hAnsiTheme="minorHAnsi" w:cstheme="minorHAnsi"/>
        </w:rPr>
        <w:t>must</w:t>
      </w:r>
      <w:r w:rsidRPr="00245C7D">
        <w:rPr>
          <w:rFonts w:asciiTheme="minorHAnsi" w:hAnsiTheme="minorHAnsi" w:cstheme="minorHAnsi"/>
        </w:rPr>
        <w:t xml:space="preserve"> be registered at the ISIT Office so that they will operate as needed at school.  If there are any issues with this, please contact your child’s tutor or email me directly.</w:t>
      </w:r>
    </w:p>
    <w:p w:rsidR="00EC0A73" w:rsidRPr="00EC0A73" w:rsidRDefault="00EC0A73" w:rsidP="00EC0A73">
      <w:pPr>
        <w:rPr>
          <w:rFonts w:asciiTheme="minorHAnsi" w:hAnsiTheme="minorHAnsi" w:cstheme="minorHAnsi"/>
          <w:b/>
        </w:rPr>
      </w:pPr>
    </w:p>
    <w:p w:rsidR="00EC0A73" w:rsidRPr="00EC0A73" w:rsidRDefault="00EC0A73" w:rsidP="00EC0A73">
      <w:pPr>
        <w:rPr>
          <w:rFonts w:asciiTheme="minorHAnsi" w:hAnsiTheme="minorHAnsi" w:cstheme="minorHAnsi"/>
        </w:rPr>
      </w:pPr>
      <w:r w:rsidRPr="00EC0A73">
        <w:rPr>
          <w:rFonts w:asciiTheme="minorHAnsi" w:hAnsiTheme="minorHAnsi" w:cstheme="minorHAnsi"/>
        </w:rPr>
        <w:t>This year brings a transition period to new IT syste</w:t>
      </w:r>
      <w:r w:rsidRPr="00245C7D">
        <w:rPr>
          <w:rFonts w:asciiTheme="minorHAnsi" w:hAnsiTheme="minorHAnsi" w:cstheme="minorHAnsi"/>
        </w:rPr>
        <w:t>ms: Firefly and iSAMS. Y</w:t>
      </w:r>
      <w:r w:rsidRPr="00EC0A73">
        <w:rPr>
          <w:rFonts w:asciiTheme="minorHAnsi" w:hAnsiTheme="minorHAnsi" w:cstheme="minorHAnsi"/>
        </w:rPr>
        <w:t xml:space="preserve">ou have </w:t>
      </w:r>
      <w:r w:rsidRPr="00245C7D">
        <w:rPr>
          <w:rFonts w:asciiTheme="minorHAnsi" w:hAnsiTheme="minorHAnsi" w:cstheme="minorHAnsi"/>
        </w:rPr>
        <w:t>probably seen Firefly by now; this</w:t>
      </w:r>
      <w:r w:rsidRPr="00EC0A73">
        <w:rPr>
          <w:rFonts w:asciiTheme="minorHAnsi" w:hAnsiTheme="minorHAnsi" w:cstheme="minorHAnsi"/>
        </w:rPr>
        <w:t xml:space="preserve"> replaces a great deal of BPSnet and </w:t>
      </w:r>
      <w:r w:rsidRPr="00245C7D">
        <w:rPr>
          <w:rFonts w:asciiTheme="minorHAnsi" w:hAnsiTheme="minorHAnsi" w:cstheme="minorHAnsi"/>
        </w:rPr>
        <w:t>will become fami</w:t>
      </w:r>
      <w:r w:rsidR="00640A59">
        <w:rPr>
          <w:rFonts w:asciiTheme="minorHAnsi" w:hAnsiTheme="minorHAnsi" w:cstheme="minorHAnsi"/>
        </w:rPr>
        <w:t>liar to students throughout the</w:t>
      </w:r>
      <w:r w:rsidRPr="00245C7D">
        <w:rPr>
          <w:rFonts w:asciiTheme="minorHAnsi" w:hAnsiTheme="minorHAnsi" w:cstheme="minorHAnsi"/>
        </w:rPr>
        <w:t xml:space="preserve"> year</w:t>
      </w:r>
      <w:r w:rsidRPr="00EC0A73">
        <w:rPr>
          <w:rFonts w:asciiTheme="minorHAnsi" w:hAnsiTheme="minorHAnsi" w:cstheme="minorHAnsi"/>
        </w:rPr>
        <w:t xml:space="preserve">. </w:t>
      </w:r>
      <w:r w:rsidRPr="00EC0A73">
        <w:rPr>
          <w:rFonts w:asciiTheme="minorHAnsi" w:hAnsiTheme="minorHAnsi" w:cstheme="minorHAnsi"/>
        </w:rPr>
        <w:lastRenderedPageBreak/>
        <w:t xml:space="preserve">Please be on the lookout for information coming soon regarding access for parents. </w:t>
      </w:r>
    </w:p>
    <w:p w:rsidR="00640A59" w:rsidRDefault="00640A59" w:rsidP="0042659C">
      <w:pPr>
        <w:rPr>
          <w:rFonts w:asciiTheme="minorHAnsi" w:hAnsiTheme="minorHAnsi" w:cstheme="minorHAnsi"/>
          <w:b/>
          <w:i/>
        </w:rPr>
      </w:pPr>
    </w:p>
    <w:p w:rsidR="0042659C" w:rsidRPr="00F2330F" w:rsidRDefault="0042659C" w:rsidP="0042659C">
      <w:pPr>
        <w:rPr>
          <w:rFonts w:asciiTheme="minorHAnsi" w:hAnsiTheme="minorHAnsi" w:cstheme="minorHAnsi"/>
          <w:b/>
          <w:i/>
        </w:rPr>
      </w:pPr>
      <w:r w:rsidRPr="0042659C">
        <w:rPr>
          <w:rFonts w:asciiTheme="minorHAnsi" w:hAnsiTheme="minorHAnsi" w:cstheme="minorHAnsi"/>
          <w:b/>
          <w:i/>
        </w:rPr>
        <w:t xml:space="preserve">Home Learning </w:t>
      </w:r>
    </w:p>
    <w:p w:rsidR="0042659C" w:rsidRPr="00245C7D" w:rsidRDefault="0042659C" w:rsidP="0042659C">
      <w:pPr>
        <w:pStyle w:val="NormalWeb"/>
        <w:rPr>
          <w:rFonts w:asciiTheme="minorHAnsi" w:hAnsiTheme="minorHAnsi" w:cstheme="minorHAnsi"/>
        </w:rPr>
      </w:pPr>
      <w:r w:rsidRPr="00245C7D">
        <w:rPr>
          <w:rFonts w:asciiTheme="minorHAnsi" w:hAnsiTheme="minorHAnsi" w:cstheme="minorHAnsi"/>
        </w:rPr>
        <w:t>Continuing the learning process outside of the school environment is an essential component in your child's learning at Bangkok Patana School</w:t>
      </w:r>
      <w:r w:rsidR="00CC0542">
        <w:rPr>
          <w:rFonts w:asciiTheme="minorHAnsi" w:hAnsiTheme="minorHAnsi" w:cstheme="minorHAnsi"/>
        </w:rPr>
        <w:t>.</w:t>
      </w:r>
      <w:r w:rsidR="00993F87">
        <w:rPr>
          <w:rFonts w:asciiTheme="minorHAnsi" w:hAnsiTheme="minorHAnsi" w:cstheme="minorHAnsi"/>
        </w:rPr>
        <w:t xml:space="preserve"> Home L</w:t>
      </w:r>
      <w:r w:rsidRPr="00245C7D">
        <w:rPr>
          <w:rFonts w:asciiTheme="minorHAnsi" w:hAnsiTheme="minorHAnsi" w:cstheme="minorHAnsi"/>
        </w:rPr>
        <w:t xml:space="preserve">earning can be </w:t>
      </w:r>
      <w:r w:rsidR="00993F87">
        <w:rPr>
          <w:rFonts w:asciiTheme="minorHAnsi" w:hAnsiTheme="minorHAnsi" w:cstheme="minorHAnsi"/>
        </w:rPr>
        <w:t>quite a</w:t>
      </w:r>
      <w:r w:rsidRPr="00245C7D">
        <w:rPr>
          <w:rFonts w:asciiTheme="minorHAnsi" w:hAnsiTheme="minorHAnsi" w:cstheme="minorHAnsi"/>
        </w:rPr>
        <w:t xml:space="preserve"> challenge at the beginning of the year.  For this reason, </w:t>
      </w:r>
      <w:r w:rsidR="00993F87">
        <w:rPr>
          <w:rFonts w:asciiTheme="minorHAnsi" w:hAnsiTheme="minorHAnsi" w:cstheme="minorHAnsi"/>
        </w:rPr>
        <w:t>the Year 7 students will be gently eased into the Home Learning p</w:t>
      </w:r>
      <w:r w:rsidRPr="00245C7D">
        <w:rPr>
          <w:rFonts w:asciiTheme="minorHAnsi" w:hAnsiTheme="minorHAnsi" w:cstheme="minorHAnsi"/>
        </w:rPr>
        <w:t>rogram</w:t>
      </w:r>
      <w:r w:rsidR="00993F87">
        <w:rPr>
          <w:rFonts w:asciiTheme="minorHAnsi" w:hAnsiTheme="minorHAnsi" w:cstheme="minorHAnsi"/>
        </w:rPr>
        <w:t>me.  Subject teachers will set Home L</w:t>
      </w:r>
      <w:r w:rsidRPr="00245C7D">
        <w:rPr>
          <w:rFonts w:asciiTheme="minorHAnsi" w:hAnsiTheme="minorHAnsi" w:cstheme="minorHAnsi"/>
        </w:rPr>
        <w:t xml:space="preserve">earning on a regular basis and in a variety of forms. </w:t>
      </w:r>
    </w:p>
    <w:p w:rsidR="0042659C" w:rsidRPr="00245C7D" w:rsidRDefault="0042659C" w:rsidP="0042659C">
      <w:pPr>
        <w:pStyle w:val="NormalWeb"/>
        <w:rPr>
          <w:rFonts w:asciiTheme="minorHAnsi" w:hAnsiTheme="minorHAnsi" w:cstheme="minorHAnsi"/>
        </w:rPr>
      </w:pPr>
      <w:r w:rsidRPr="00245C7D">
        <w:rPr>
          <w:rFonts w:asciiTheme="minorHAnsi" w:hAnsiTheme="minorHAnsi" w:cstheme="minorHAnsi"/>
        </w:rPr>
        <w:t> </w:t>
      </w:r>
    </w:p>
    <w:p w:rsidR="0042659C" w:rsidRPr="00245C7D" w:rsidRDefault="0042659C" w:rsidP="0042659C">
      <w:pPr>
        <w:pStyle w:val="NormalWeb"/>
        <w:rPr>
          <w:rFonts w:asciiTheme="minorHAnsi" w:hAnsiTheme="minorHAnsi" w:cstheme="minorHAnsi"/>
        </w:rPr>
      </w:pPr>
      <w:r w:rsidRPr="00245C7D">
        <w:rPr>
          <w:rFonts w:asciiTheme="minorHAnsi" w:hAnsiTheme="minorHAnsi" w:cstheme="minorHAnsi"/>
        </w:rPr>
        <w:lastRenderedPageBreak/>
        <w:t xml:space="preserve">For Term 1, Year 7 students should have no more than approximately one hour of Home Learning each night. </w:t>
      </w:r>
      <w:r w:rsidR="00CC0542">
        <w:rPr>
          <w:rFonts w:asciiTheme="minorHAnsi" w:hAnsiTheme="minorHAnsi" w:cstheme="minorHAnsi"/>
        </w:rPr>
        <w:t>All</w:t>
      </w:r>
      <w:r w:rsidR="00CC0542" w:rsidRPr="00245C7D">
        <w:rPr>
          <w:rFonts w:asciiTheme="minorHAnsi" w:hAnsiTheme="minorHAnsi" w:cstheme="minorHAnsi"/>
        </w:rPr>
        <w:t xml:space="preserve"> tasks should be complete</w:t>
      </w:r>
      <w:r w:rsidR="00CC0542">
        <w:rPr>
          <w:rFonts w:asciiTheme="minorHAnsi" w:hAnsiTheme="minorHAnsi" w:cstheme="minorHAnsi"/>
        </w:rPr>
        <w:t xml:space="preserve">d carefully and on time. </w:t>
      </w:r>
      <w:r w:rsidRPr="00245C7D">
        <w:rPr>
          <w:rFonts w:asciiTheme="minorHAnsi" w:hAnsiTheme="minorHAnsi" w:cstheme="minorHAnsi"/>
        </w:rPr>
        <w:t xml:space="preserve">The Home Learning timetable has already been emailed to both students and parents. If students do not understand an assignment we encourage them to ask for help from their teacher rather than to submit incomplete work.  </w:t>
      </w:r>
    </w:p>
    <w:p w:rsidR="0042659C" w:rsidRDefault="0042659C" w:rsidP="0042659C">
      <w:pPr>
        <w:pStyle w:val="NormalWeb"/>
        <w:rPr>
          <w:rFonts w:asciiTheme="minorHAnsi" w:hAnsiTheme="minorHAnsi" w:cstheme="minorHAnsi"/>
        </w:rPr>
      </w:pPr>
      <w:r w:rsidRPr="00245C7D">
        <w:rPr>
          <w:rFonts w:asciiTheme="minorHAnsi" w:hAnsiTheme="minorHAnsi" w:cstheme="minorHAnsi"/>
        </w:rPr>
        <w:t> </w:t>
      </w:r>
    </w:p>
    <w:p w:rsidR="00993F87" w:rsidRPr="00245C7D" w:rsidRDefault="00993F87" w:rsidP="00993F87">
      <w:pPr>
        <w:pStyle w:val="NormalWeb"/>
        <w:rPr>
          <w:rFonts w:asciiTheme="minorHAnsi" w:hAnsiTheme="minorHAnsi" w:cstheme="minorHAnsi"/>
        </w:rPr>
      </w:pPr>
      <w:r w:rsidRPr="00245C7D">
        <w:rPr>
          <w:rFonts w:asciiTheme="minorHAnsi" w:hAnsiTheme="minorHAnsi" w:cstheme="minorHAnsi"/>
        </w:rPr>
        <w:t>Thank you in advance for y</w:t>
      </w:r>
      <w:r w:rsidR="00075F22">
        <w:rPr>
          <w:rFonts w:asciiTheme="minorHAnsi" w:hAnsiTheme="minorHAnsi" w:cstheme="minorHAnsi"/>
        </w:rPr>
        <w:t xml:space="preserve">our support in encouraging your </w:t>
      </w:r>
      <w:r w:rsidRPr="00245C7D">
        <w:rPr>
          <w:rFonts w:asciiTheme="minorHAnsi" w:hAnsiTheme="minorHAnsi" w:cstheme="minorHAnsi"/>
        </w:rPr>
        <w:t xml:space="preserve">child to plan his or her time to effectively complete home learning. </w:t>
      </w:r>
    </w:p>
    <w:p w:rsidR="0042659C" w:rsidRPr="00245C7D" w:rsidRDefault="00993F87" w:rsidP="0042659C">
      <w:pPr>
        <w:pStyle w:val="NormalWeb"/>
        <w:rPr>
          <w:rFonts w:asciiTheme="minorHAnsi" w:hAnsiTheme="minorHAnsi" w:cstheme="minorHAnsi"/>
        </w:rPr>
      </w:pPr>
      <w:r w:rsidRPr="00245C7D">
        <w:rPr>
          <w:rFonts w:asciiTheme="minorHAnsi" w:hAnsiTheme="minorHAnsi" w:cstheme="minorHAnsi"/>
        </w:rPr>
        <w:t> </w:t>
      </w:r>
    </w:p>
    <w:p w:rsidR="0042659C" w:rsidRPr="00F2330F" w:rsidRDefault="00245C7D" w:rsidP="0042659C">
      <w:pPr>
        <w:rPr>
          <w:rFonts w:asciiTheme="minorHAnsi" w:hAnsiTheme="minorHAnsi" w:cstheme="minorHAnsi"/>
          <w:b/>
          <w:i/>
        </w:rPr>
      </w:pPr>
      <w:r w:rsidRPr="00F2330F">
        <w:rPr>
          <w:rFonts w:asciiTheme="minorHAnsi" w:hAnsiTheme="minorHAnsi" w:cstheme="minorHAnsi"/>
          <w:b/>
          <w:i/>
        </w:rPr>
        <w:t>Systems for monitoring student behaviour</w:t>
      </w:r>
    </w:p>
    <w:p w:rsidR="0042659C" w:rsidRPr="0042659C" w:rsidRDefault="00245C7D" w:rsidP="0042659C">
      <w:pPr>
        <w:rPr>
          <w:rFonts w:asciiTheme="minorHAnsi" w:hAnsiTheme="minorHAnsi" w:cstheme="minorHAnsi"/>
        </w:rPr>
      </w:pPr>
      <w:r w:rsidRPr="00245C7D">
        <w:rPr>
          <w:rFonts w:asciiTheme="minorHAnsi" w:hAnsiTheme="minorHAnsi" w:cstheme="minorHAnsi"/>
          <w:i/>
        </w:rPr>
        <w:lastRenderedPageBreak/>
        <w:t>Home Learning</w:t>
      </w:r>
      <w:r w:rsidRPr="00245C7D">
        <w:rPr>
          <w:rFonts w:asciiTheme="minorHAnsi" w:hAnsiTheme="minorHAnsi" w:cstheme="minorHAnsi"/>
        </w:rPr>
        <w:t xml:space="preserve"> </w:t>
      </w:r>
      <w:r w:rsidR="00993F87">
        <w:rPr>
          <w:rFonts w:asciiTheme="minorHAnsi" w:hAnsiTheme="minorHAnsi" w:cstheme="minorHAnsi"/>
        </w:rPr>
        <w:t>–</w:t>
      </w:r>
      <w:r w:rsidRPr="00245C7D">
        <w:rPr>
          <w:rFonts w:asciiTheme="minorHAnsi" w:hAnsiTheme="minorHAnsi" w:cstheme="minorHAnsi"/>
        </w:rPr>
        <w:t xml:space="preserve"> </w:t>
      </w:r>
      <w:r w:rsidR="00993F87">
        <w:rPr>
          <w:rFonts w:asciiTheme="minorHAnsi" w:hAnsiTheme="minorHAnsi" w:cstheme="minorHAnsi"/>
        </w:rPr>
        <w:t>Failure to complete home learning tasks</w:t>
      </w:r>
      <w:r w:rsidR="0042659C" w:rsidRPr="0042659C">
        <w:rPr>
          <w:rFonts w:asciiTheme="minorHAnsi" w:hAnsiTheme="minorHAnsi" w:cstheme="minorHAnsi"/>
        </w:rPr>
        <w:t xml:space="preserve"> will initially be dealt </w:t>
      </w:r>
      <w:r w:rsidR="00993F87">
        <w:rPr>
          <w:rFonts w:asciiTheme="minorHAnsi" w:hAnsiTheme="minorHAnsi" w:cstheme="minorHAnsi"/>
        </w:rPr>
        <w:t>with by the subject teacher. Parents</w:t>
      </w:r>
      <w:r w:rsidR="0042659C" w:rsidRPr="0042659C">
        <w:rPr>
          <w:rFonts w:asciiTheme="minorHAnsi" w:hAnsiTheme="minorHAnsi" w:cstheme="minorHAnsi"/>
        </w:rPr>
        <w:t xml:space="preserve"> will be </w:t>
      </w:r>
      <w:r w:rsidR="00993F87">
        <w:rPr>
          <w:rFonts w:asciiTheme="minorHAnsi" w:hAnsiTheme="minorHAnsi" w:cstheme="minorHAnsi"/>
        </w:rPr>
        <w:t>copied into an e-mail about the</w:t>
      </w:r>
      <w:r w:rsidR="0042659C" w:rsidRPr="0042659C">
        <w:rPr>
          <w:rFonts w:asciiTheme="minorHAnsi" w:hAnsiTheme="minorHAnsi" w:cstheme="minorHAnsi"/>
        </w:rPr>
        <w:t xml:space="preserve"> home learning </w:t>
      </w:r>
      <w:r w:rsidR="00993F87">
        <w:rPr>
          <w:rFonts w:asciiTheme="minorHAnsi" w:hAnsiTheme="minorHAnsi" w:cstheme="minorHAnsi"/>
        </w:rPr>
        <w:t xml:space="preserve">to the student; the aim here is to </w:t>
      </w:r>
      <w:r w:rsidR="0042659C" w:rsidRPr="0042659C">
        <w:rPr>
          <w:rFonts w:asciiTheme="minorHAnsi" w:hAnsiTheme="minorHAnsi" w:cstheme="minorHAnsi"/>
        </w:rPr>
        <w:t>encourage a three-way communication process, culminating in the home learning being completed and associated problems being remedied.</w:t>
      </w:r>
    </w:p>
    <w:p w:rsidR="0042659C" w:rsidRPr="0042659C" w:rsidRDefault="0042659C" w:rsidP="0042659C">
      <w:pPr>
        <w:rPr>
          <w:rFonts w:asciiTheme="minorHAnsi" w:hAnsiTheme="minorHAnsi" w:cstheme="minorHAnsi"/>
        </w:rPr>
      </w:pPr>
      <w:r w:rsidRPr="0042659C">
        <w:rPr>
          <w:rFonts w:asciiTheme="minorHAnsi" w:hAnsiTheme="minorHAnsi" w:cstheme="minorHAnsi"/>
          <w:i/>
        </w:rPr>
        <w:t>Conduct Detention</w:t>
      </w:r>
      <w:r w:rsidRPr="0042659C">
        <w:rPr>
          <w:rFonts w:asciiTheme="minorHAnsi" w:hAnsiTheme="minorHAnsi" w:cstheme="minorHAnsi"/>
        </w:rPr>
        <w:t xml:space="preserve"> - Student behaviour is generally excellent at BPS, but occasionally problems arise. Conduct detentions help students to understand the effect of inappropriate behaviour. If the case arises for a student to be detained after school (which is rare), then parents will be notified in advance.</w:t>
      </w:r>
    </w:p>
    <w:p w:rsidR="0042659C" w:rsidRPr="0042659C" w:rsidRDefault="0042659C" w:rsidP="0042659C">
      <w:pPr>
        <w:rPr>
          <w:rFonts w:asciiTheme="minorHAnsi" w:hAnsiTheme="minorHAnsi" w:cstheme="minorHAnsi"/>
        </w:rPr>
      </w:pPr>
      <w:r w:rsidRPr="0042659C">
        <w:rPr>
          <w:rFonts w:asciiTheme="minorHAnsi" w:hAnsiTheme="minorHAnsi" w:cstheme="minorHAnsi"/>
          <w:i/>
        </w:rPr>
        <w:lastRenderedPageBreak/>
        <w:t>Uniform</w:t>
      </w:r>
      <w:r w:rsidRPr="0042659C">
        <w:rPr>
          <w:rFonts w:asciiTheme="minorHAnsi" w:hAnsiTheme="minorHAnsi" w:cstheme="minorHAnsi"/>
        </w:rPr>
        <w:t xml:space="preserve"> - The guidelines are detailed online in the Student Handbook for KS3, and your support in ensuring that your child leaves for school dressed appropriately is greatly appreciated, especially </w:t>
      </w:r>
      <w:r w:rsidR="00993F87">
        <w:rPr>
          <w:rFonts w:asciiTheme="minorHAnsi" w:hAnsiTheme="minorHAnsi" w:cstheme="minorHAnsi"/>
        </w:rPr>
        <w:t>with reference</w:t>
      </w:r>
      <w:r w:rsidRPr="0042659C">
        <w:rPr>
          <w:rFonts w:asciiTheme="minorHAnsi" w:hAnsiTheme="minorHAnsi" w:cstheme="minorHAnsi"/>
        </w:rPr>
        <w:t xml:space="preserve"> to skirt length, footwear, jewellery and make-up. We would also ask for your help in monitoring what students are wearing for non-uniform days.</w:t>
      </w:r>
    </w:p>
    <w:p w:rsidR="00F2330F" w:rsidRDefault="00F2330F" w:rsidP="00F2330F">
      <w:pPr>
        <w:pStyle w:val="NormalWeb"/>
        <w:rPr>
          <w:rFonts w:asciiTheme="minorHAnsi" w:hAnsiTheme="minorHAnsi" w:cstheme="minorHAnsi"/>
        </w:rPr>
      </w:pPr>
    </w:p>
    <w:p w:rsidR="00245C7D" w:rsidRPr="00F2330F" w:rsidRDefault="00245C7D" w:rsidP="00F2330F">
      <w:pPr>
        <w:pStyle w:val="NormalWeb"/>
        <w:rPr>
          <w:rFonts w:asciiTheme="minorHAnsi" w:hAnsiTheme="minorHAnsi" w:cstheme="minorHAnsi"/>
        </w:rPr>
      </w:pPr>
      <w:r w:rsidRPr="00245C7D">
        <w:rPr>
          <w:rFonts w:asciiTheme="minorHAnsi" w:hAnsiTheme="minorHAnsi" w:cstheme="minorHAnsi"/>
          <w:b/>
          <w:i/>
        </w:rPr>
        <w:t>Transport</w:t>
      </w:r>
    </w:p>
    <w:p w:rsidR="00245C7D" w:rsidRPr="00245C7D" w:rsidRDefault="00245C7D" w:rsidP="00245C7D">
      <w:pPr>
        <w:rPr>
          <w:rFonts w:asciiTheme="minorHAnsi" w:hAnsiTheme="minorHAnsi" w:cstheme="minorHAnsi"/>
        </w:rPr>
      </w:pPr>
      <w:r w:rsidRPr="00245C7D">
        <w:rPr>
          <w:rFonts w:asciiTheme="minorHAnsi" w:hAnsiTheme="minorHAnsi" w:cstheme="minorHAnsi"/>
        </w:rPr>
        <w:t xml:space="preserve">Bus Rules and information regarding transport are sent out to parents along with the bus routing.  Please read through these documents </w:t>
      </w:r>
      <w:r w:rsidRPr="00245C7D">
        <w:rPr>
          <w:rFonts w:asciiTheme="minorHAnsi" w:hAnsiTheme="minorHAnsi" w:cstheme="minorHAnsi"/>
        </w:rPr>
        <w:lastRenderedPageBreak/>
        <w:t>carefully to ensure that you are aware of the established rules and procedures.</w:t>
      </w:r>
    </w:p>
    <w:p w:rsidR="00245C7D" w:rsidRPr="00245C7D" w:rsidRDefault="00245C7D" w:rsidP="00245C7D">
      <w:pPr>
        <w:rPr>
          <w:rFonts w:asciiTheme="minorHAnsi" w:hAnsiTheme="minorHAnsi" w:cstheme="minorHAnsi"/>
        </w:rPr>
      </w:pPr>
    </w:p>
    <w:p w:rsidR="00245C7D" w:rsidRPr="00245C7D" w:rsidRDefault="00245C7D" w:rsidP="00245C7D">
      <w:pPr>
        <w:rPr>
          <w:rFonts w:asciiTheme="minorHAnsi" w:hAnsiTheme="minorHAnsi" w:cstheme="minorHAnsi"/>
        </w:rPr>
      </w:pPr>
      <w:r w:rsidRPr="00245C7D">
        <w:rPr>
          <w:rFonts w:asciiTheme="minorHAnsi" w:hAnsiTheme="minorHAnsi" w:cstheme="minorHAnsi"/>
        </w:rPr>
        <w:t xml:space="preserve">If arrangements do need to be urgently altered on any given day, students may </w:t>
      </w:r>
      <w:r w:rsidRPr="00245C7D">
        <w:rPr>
          <w:rFonts w:asciiTheme="minorHAnsi" w:hAnsiTheme="minorHAnsi" w:cstheme="minorHAnsi"/>
          <w:u w:val="single"/>
        </w:rPr>
        <w:t>not</w:t>
      </w:r>
      <w:r w:rsidRPr="00245C7D">
        <w:rPr>
          <w:rFonts w:asciiTheme="minorHAnsi" w:hAnsiTheme="minorHAnsi" w:cstheme="minorHAnsi"/>
        </w:rPr>
        <w:t xml:space="preserve"> do this themselves; parents must call the Transport Office </w:t>
      </w:r>
      <w:r w:rsidRPr="00245C7D">
        <w:rPr>
          <w:rFonts w:asciiTheme="minorHAnsi" w:hAnsiTheme="minorHAnsi" w:cstheme="minorHAnsi"/>
          <w:b/>
        </w:rPr>
        <w:t>before 11am</w:t>
      </w:r>
      <w:r w:rsidRPr="00245C7D">
        <w:rPr>
          <w:rFonts w:asciiTheme="minorHAnsi" w:hAnsiTheme="minorHAnsi" w:cstheme="minorHAnsi"/>
        </w:rPr>
        <w:t xml:space="preserve">.  After this time it will be too late. </w:t>
      </w:r>
      <w:r w:rsidR="00993F87">
        <w:rPr>
          <w:rFonts w:asciiTheme="minorHAnsi" w:hAnsiTheme="minorHAnsi" w:cstheme="minorHAnsi"/>
        </w:rPr>
        <w:t>The</w:t>
      </w:r>
      <w:r w:rsidRPr="00245C7D">
        <w:rPr>
          <w:rFonts w:asciiTheme="minorHAnsi" w:hAnsiTheme="minorHAnsi" w:cstheme="minorHAnsi"/>
        </w:rPr>
        <w:t xml:space="preserve"> phone number </w:t>
      </w:r>
      <w:r w:rsidR="00993F87">
        <w:rPr>
          <w:rFonts w:asciiTheme="minorHAnsi" w:hAnsiTheme="minorHAnsi" w:cstheme="minorHAnsi"/>
        </w:rPr>
        <w:t xml:space="preserve">for the Transport Department </w:t>
      </w:r>
      <w:r w:rsidRPr="00245C7D">
        <w:rPr>
          <w:rFonts w:asciiTheme="minorHAnsi" w:hAnsiTheme="minorHAnsi" w:cstheme="minorHAnsi"/>
        </w:rPr>
        <w:t xml:space="preserve">is 02 785 2470. The office is staffed from 6.00am - 6.00pm Monday to Friday. </w:t>
      </w:r>
    </w:p>
    <w:p w:rsidR="00245C7D" w:rsidRPr="00245C7D" w:rsidRDefault="00245C7D" w:rsidP="00245C7D">
      <w:pPr>
        <w:spacing w:after="200" w:line="276" w:lineRule="auto"/>
        <w:rPr>
          <w:rFonts w:asciiTheme="minorHAnsi" w:eastAsia="Calibri" w:hAnsiTheme="minorHAnsi" w:cstheme="minorHAnsi"/>
          <w:lang w:val="en-US" w:bidi="th-TH"/>
        </w:rPr>
      </w:pPr>
      <w:r w:rsidRPr="00245C7D">
        <w:rPr>
          <w:rFonts w:asciiTheme="minorHAnsi" w:eastAsia="Calibri" w:hAnsiTheme="minorHAnsi" w:cstheme="minorHAnsi"/>
        </w:rPr>
        <w:t xml:space="preserve">Transport can also be contacted by emailing </w:t>
      </w:r>
      <w:hyperlink r:id="rId11" w:history="1">
        <w:r w:rsidRPr="00245C7D">
          <w:rPr>
            <w:rFonts w:asciiTheme="minorHAnsi" w:eastAsia="Calibri" w:hAnsiTheme="minorHAnsi" w:cstheme="minorHAnsi"/>
            <w:color w:val="0000FF"/>
            <w:u w:val="single"/>
          </w:rPr>
          <w:t>transport@patana.ac.th</w:t>
        </w:r>
      </w:hyperlink>
    </w:p>
    <w:p w:rsidR="00245C7D" w:rsidRPr="00F2330F" w:rsidRDefault="00245C7D" w:rsidP="00F2330F">
      <w:r w:rsidRPr="00245C7D">
        <w:rPr>
          <w:rFonts w:asciiTheme="minorHAnsi" w:hAnsiTheme="minorHAnsi" w:cstheme="minorHAnsi"/>
          <w:b/>
          <w:i/>
        </w:rPr>
        <w:t>Extra-Curricular Activities</w:t>
      </w:r>
    </w:p>
    <w:p w:rsidR="00245C7D" w:rsidRPr="00245C7D" w:rsidRDefault="00245C7D" w:rsidP="00245C7D">
      <w:pPr>
        <w:rPr>
          <w:rFonts w:asciiTheme="minorHAnsi" w:hAnsiTheme="minorHAnsi" w:cstheme="minorHAnsi"/>
        </w:rPr>
      </w:pPr>
      <w:r w:rsidRPr="00245C7D">
        <w:rPr>
          <w:rFonts w:asciiTheme="minorHAnsi" w:hAnsiTheme="minorHAnsi" w:cstheme="minorHAnsi"/>
        </w:rPr>
        <w:lastRenderedPageBreak/>
        <w:t>The Extra-Curricular Activities programme, which can be accessed online, is extensive and offers many exc</w:t>
      </w:r>
      <w:r w:rsidR="00993F87">
        <w:rPr>
          <w:rFonts w:asciiTheme="minorHAnsi" w:hAnsiTheme="minorHAnsi" w:cstheme="minorHAnsi"/>
        </w:rPr>
        <w:t>iting opportunities</w:t>
      </w:r>
      <w:r w:rsidRPr="00245C7D">
        <w:rPr>
          <w:rFonts w:asciiTheme="minorHAnsi" w:hAnsiTheme="minorHAnsi" w:cstheme="minorHAnsi"/>
        </w:rPr>
        <w:t>. We encourage students to participate as</w:t>
      </w:r>
      <w:r w:rsidR="00993F87">
        <w:rPr>
          <w:rFonts w:asciiTheme="minorHAnsi" w:hAnsiTheme="minorHAnsi" w:cstheme="minorHAnsi"/>
        </w:rPr>
        <w:t xml:space="preserve"> an excellent way to explore</w:t>
      </w:r>
      <w:r w:rsidRPr="00245C7D">
        <w:rPr>
          <w:rFonts w:asciiTheme="minorHAnsi" w:hAnsiTheme="minorHAnsi" w:cstheme="minorHAnsi"/>
        </w:rPr>
        <w:t xml:space="preserve"> interests, learn new skills, have some fun and expand their social circles. If you have any queries regarding Extra-Curricular Activities, please contact </w:t>
      </w:r>
      <w:r w:rsidR="00943553" w:rsidRPr="00245C7D">
        <w:rPr>
          <w:rFonts w:asciiTheme="minorHAnsi" w:hAnsiTheme="minorHAnsi" w:cstheme="minorHAnsi"/>
        </w:rPr>
        <w:t>Mrs</w:t>
      </w:r>
      <w:r w:rsidRPr="00245C7D">
        <w:rPr>
          <w:rFonts w:asciiTheme="minorHAnsi" w:hAnsiTheme="minorHAnsi" w:cstheme="minorHAnsi"/>
        </w:rPr>
        <w:t xml:space="preserve"> Cindy Adair-Bolakoso (</w:t>
      </w:r>
      <w:hyperlink r:id="rId12" w:history="1">
        <w:r w:rsidRPr="00245C7D">
          <w:rPr>
            <w:rFonts w:asciiTheme="minorHAnsi" w:hAnsiTheme="minorHAnsi" w:cstheme="minorHAnsi"/>
            <w:color w:val="0000FF"/>
            <w:u w:val="single"/>
          </w:rPr>
          <w:t>ciad@patana.ac.th</w:t>
        </w:r>
      </w:hyperlink>
      <w:r w:rsidRPr="00245C7D">
        <w:rPr>
          <w:rFonts w:asciiTheme="minorHAnsi" w:hAnsiTheme="minorHAnsi" w:cstheme="minorHAnsi"/>
        </w:rPr>
        <w:t>).</w:t>
      </w:r>
    </w:p>
    <w:p w:rsidR="000111D2" w:rsidRPr="00245C7D" w:rsidRDefault="000111D2" w:rsidP="000111D2">
      <w:pPr>
        <w:pStyle w:val="NormalWeb"/>
        <w:rPr>
          <w:rFonts w:asciiTheme="minorHAnsi" w:hAnsiTheme="minorHAnsi" w:cstheme="minorHAnsi"/>
        </w:rPr>
      </w:pPr>
    </w:p>
    <w:p w:rsidR="000111D2" w:rsidRPr="00245C7D" w:rsidRDefault="000111D2" w:rsidP="000111D2">
      <w:pPr>
        <w:pStyle w:val="NormalWeb"/>
        <w:rPr>
          <w:rFonts w:asciiTheme="minorHAnsi" w:hAnsiTheme="minorHAnsi" w:cstheme="minorHAnsi"/>
        </w:rPr>
      </w:pPr>
      <w:r w:rsidRPr="00245C7D">
        <w:rPr>
          <w:rStyle w:val="Strong"/>
          <w:rFonts w:asciiTheme="minorHAnsi" w:hAnsiTheme="minorHAnsi" w:cstheme="minorHAnsi"/>
          <w:i/>
          <w:iCs/>
        </w:rPr>
        <w:t>Tutorial Programme:</w:t>
      </w:r>
      <w:r w:rsidRPr="00245C7D">
        <w:rPr>
          <w:rStyle w:val="Emphasis"/>
          <w:rFonts w:asciiTheme="minorHAnsi" w:hAnsiTheme="minorHAnsi" w:cstheme="minorHAnsi"/>
        </w:rPr>
        <w:t xml:space="preserve">  </w:t>
      </w:r>
    </w:p>
    <w:p w:rsidR="000111D2" w:rsidRPr="00245C7D" w:rsidRDefault="000111D2" w:rsidP="000111D2">
      <w:pPr>
        <w:pStyle w:val="NormalWeb"/>
        <w:rPr>
          <w:rFonts w:asciiTheme="minorHAnsi" w:hAnsiTheme="minorHAnsi" w:cstheme="minorHAnsi"/>
        </w:rPr>
      </w:pPr>
      <w:r w:rsidRPr="00245C7D">
        <w:rPr>
          <w:rFonts w:asciiTheme="minorHAnsi" w:hAnsiTheme="minorHAnsi" w:cstheme="minorHAnsi"/>
        </w:rPr>
        <w:t xml:space="preserve">At Bangkok Patana </w:t>
      </w:r>
      <w:r w:rsidR="003B45FF">
        <w:rPr>
          <w:rFonts w:asciiTheme="minorHAnsi" w:hAnsiTheme="minorHAnsi" w:cstheme="minorHAnsi"/>
        </w:rPr>
        <w:t xml:space="preserve">School </w:t>
      </w:r>
      <w:r w:rsidRPr="00245C7D">
        <w:rPr>
          <w:rFonts w:asciiTheme="minorHAnsi" w:hAnsiTheme="minorHAnsi" w:cstheme="minorHAnsi"/>
        </w:rPr>
        <w:t>we have a very supportive Year 7 Tutorial Programme. This year we begin by reinforcing appropriate social expectations and value systems and ensuring</w:t>
      </w:r>
      <w:r w:rsidR="00993F87">
        <w:rPr>
          <w:rFonts w:asciiTheme="minorHAnsi" w:hAnsiTheme="minorHAnsi" w:cstheme="minorHAnsi"/>
        </w:rPr>
        <w:t xml:space="preserve"> that the Year 7s settle in</w:t>
      </w:r>
      <w:r w:rsidRPr="00245C7D">
        <w:rPr>
          <w:rFonts w:asciiTheme="minorHAnsi" w:hAnsiTheme="minorHAnsi" w:cstheme="minorHAnsi"/>
        </w:rPr>
        <w:t xml:space="preserve"> to </w:t>
      </w:r>
      <w:r w:rsidRPr="00245C7D">
        <w:rPr>
          <w:rFonts w:asciiTheme="minorHAnsi" w:hAnsiTheme="minorHAnsi" w:cstheme="minorHAnsi"/>
        </w:rPr>
        <w:lastRenderedPageBreak/>
        <w:t xml:space="preserve">Secondary School.  </w:t>
      </w:r>
      <w:r w:rsidR="00F2330F">
        <w:rPr>
          <w:rFonts w:asciiTheme="minorHAnsi" w:hAnsiTheme="minorHAnsi" w:cstheme="minorHAnsi"/>
        </w:rPr>
        <w:t xml:space="preserve">The over-arching theme of Tutorial during Term 1 is ‘Overcoming Challenges’. Highlights this term </w:t>
      </w:r>
      <w:r w:rsidR="00993F87">
        <w:rPr>
          <w:rFonts w:asciiTheme="minorHAnsi" w:hAnsiTheme="minorHAnsi" w:cstheme="minorHAnsi"/>
        </w:rPr>
        <w:t xml:space="preserve">will </w:t>
      </w:r>
      <w:r w:rsidR="00993F87" w:rsidRPr="00245C7D">
        <w:rPr>
          <w:rFonts w:asciiTheme="minorHAnsi" w:hAnsiTheme="minorHAnsi" w:cstheme="minorHAnsi"/>
        </w:rPr>
        <w:t>include</w:t>
      </w:r>
      <w:r w:rsidRPr="00245C7D">
        <w:rPr>
          <w:rFonts w:asciiTheme="minorHAnsi" w:hAnsiTheme="minorHAnsi" w:cstheme="minorHAnsi"/>
        </w:rPr>
        <w:t xml:space="preserve"> Internet safety awareness, </w:t>
      </w:r>
      <w:r w:rsidR="00245C7D" w:rsidRPr="00245C7D">
        <w:rPr>
          <w:rFonts w:asciiTheme="minorHAnsi" w:hAnsiTheme="minorHAnsi" w:cstheme="minorHAnsi"/>
        </w:rPr>
        <w:t>caring for and including</w:t>
      </w:r>
      <w:r w:rsidRPr="00245C7D">
        <w:rPr>
          <w:rFonts w:asciiTheme="minorHAnsi" w:hAnsiTheme="minorHAnsi" w:cstheme="minorHAnsi"/>
        </w:rPr>
        <w:t xml:space="preserve"> people in friendship groups and guard</w:t>
      </w:r>
      <w:r w:rsidR="00245C7D" w:rsidRPr="00245C7D">
        <w:rPr>
          <w:rFonts w:asciiTheme="minorHAnsi" w:hAnsiTheme="minorHAnsi" w:cstheme="minorHAnsi"/>
        </w:rPr>
        <w:t>ing</w:t>
      </w:r>
      <w:r w:rsidRPr="00245C7D">
        <w:rPr>
          <w:rFonts w:asciiTheme="minorHAnsi" w:hAnsiTheme="minorHAnsi" w:cstheme="minorHAnsi"/>
        </w:rPr>
        <w:t xml:space="preserve"> against bullying, as well as preparing for our Residential Visit.</w:t>
      </w:r>
    </w:p>
    <w:p w:rsidR="00245C7D" w:rsidRDefault="00245C7D" w:rsidP="000111D2">
      <w:pPr>
        <w:pStyle w:val="NormalWeb"/>
        <w:rPr>
          <w:rFonts w:asciiTheme="minorHAnsi" w:hAnsiTheme="minorHAnsi" w:cstheme="minorHAnsi"/>
        </w:rPr>
      </w:pPr>
    </w:p>
    <w:p w:rsidR="00245C7D" w:rsidRPr="00245C7D" w:rsidRDefault="00245C7D" w:rsidP="00245C7D">
      <w:pPr>
        <w:rPr>
          <w:rFonts w:asciiTheme="minorHAnsi" w:hAnsiTheme="minorHAnsi" w:cstheme="minorHAnsi"/>
          <w:b/>
          <w:i/>
        </w:rPr>
      </w:pPr>
      <w:r w:rsidRPr="00245C7D">
        <w:rPr>
          <w:rFonts w:asciiTheme="minorHAnsi" w:hAnsiTheme="minorHAnsi" w:cstheme="minorHAnsi"/>
          <w:b/>
          <w:i/>
        </w:rPr>
        <w:t>Support Tutors and Tutor Mentoring – new in 2014/15</w:t>
      </w:r>
    </w:p>
    <w:p w:rsidR="00245C7D" w:rsidRPr="00245C7D" w:rsidRDefault="00FB2453" w:rsidP="00245C7D">
      <w:pPr>
        <w:rPr>
          <w:rFonts w:asciiTheme="minorHAnsi" w:hAnsiTheme="minorHAnsi" w:cstheme="minorHAnsi"/>
        </w:rPr>
      </w:pPr>
      <w:r>
        <w:rPr>
          <w:rFonts w:asciiTheme="minorHAnsi" w:hAnsiTheme="minorHAnsi" w:cstheme="minorHAnsi"/>
        </w:rPr>
        <w:t>An innovation</w:t>
      </w:r>
      <w:r w:rsidR="00245C7D" w:rsidRPr="00245C7D">
        <w:rPr>
          <w:rFonts w:asciiTheme="minorHAnsi" w:hAnsiTheme="minorHAnsi" w:cstheme="minorHAnsi"/>
        </w:rPr>
        <w:t xml:space="preserve"> to our Secondary School structure this year is the addition of one Support Tutor per tutor group.  They have already been working with the students and will take registration one morning per week to allow the tutor to have dedicated 1:1 mentoring time </w:t>
      </w:r>
      <w:r w:rsidR="00993F87">
        <w:rPr>
          <w:rFonts w:asciiTheme="minorHAnsi" w:hAnsiTheme="minorHAnsi" w:cstheme="minorHAnsi"/>
        </w:rPr>
        <w:t xml:space="preserve">with </w:t>
      </w:r>
      <w:r w:rsidR="00245C7D" w:rsidRPr="00245C7D">
        <w:rPr>
          <w:rFonts w:asciiTheme="minorHAnsi" w:hAnsiTheme="minorHAnsi" w:cstheme="minorHAnsi"/>
        </w:rPr>
        <w:lastRenderedPageBreak/>
        <w:t xml:space="preserve">students in the tutor group.  The purpose of these meetings is to ensure our students are </w:t>
      </w:r>
      <w:r>
        <w:rPr>
          <w:rFonts w:asciiTheme="minorHAnsi" w:hAnsiTheme="minorHAnsi" w:cstheme="minorHAnsi"/>
        </w:rPr>
        <w:t xml:space="preserve">able </w:t>
      </w:r>
      <w:r w:rsidR="00245C7D" w:rsidRPr="00245C7D">
        <w:rPr>
          <w:rFonts w:asciiTheme="minorHAnsi" w:hAnsiTheme="minorHAnsi" w:cstheme="minorHAnsi"/>
        </w:rPr>
        <w:t>to fulfil their potential. This is going to be an invaluable source of support for your child this year.</w:t>
      </w:r>
    </w:p>
    <w:p w:rsidR="00245C7D" w:rsidRPr="00245C7D" w:rsidRDefault="00245C7D" w:rsidP="00245C7D">
      <w:pPr>
        <w:rPr>
          <w:rFonts w:asciiTheme="minorHAnsi" w:hAnsiTheme="minorHAnsi" w:cstheme="minorHAnsi"/>
        </w:rPr>
      </w:pPr>
    </w:p>
    <w:p w:rsidR="00F2330F" w:rsidRDefault="00245C7D" w:rsidP="00F2330F">
      <w:pPr>
        <w:rPr>
          <w:rFonts w:asciiTheme="minorHAnsi" w:hAnsiTheme="minorHAnsi" w:cstheme="minorHAnsi"/>
        </w:rPr>
      </w:pPr>
      <w:r w:rsidRPr="00245C7D">
        <w:rPr>
          <w:rFonts w:asciiTheme="minorHAnsi" w:hAnsiTheme="minorHAnsi" w:cstheme="minorHAnsi"/>
        </w:rPr>
        <w:t>To guide the mentoring process, students in Years 7-10 will carry out a questionnaire that can provide details on various aspects of their sense of well</w:t>
      </w:r>
      <w:r w:rsidR="00993F87">
        <w:rPr>
          <w:rFonts w:asciiTheme="minorHAnsi" w:hAnsiTheme="minorHAnsi" w:cstheme="minorHAnsi"/>
        </w:rPr>
        <w:t>-</w:t>
      </w:r>
      <w:r w:rsidRPr="00245C7D">
        <w:rPr>
          <w:rFonts w:asciiTheme="minorHAnsi" w:hAnsiTheme="minorHAnsi" w:cstheme="minorHAnsi"/>
        </w:rPr>
        <w:t>being in</w:t>
      </w:r>
      <w:r w:rsidR="00993F87">
        <w:rPr>
          <w:rFonts w:asciiTheme="minorHAnsi" w:hAnsiTheme="minorHAnsi" w:cstheme="minorHAnsi"/>
        </w:rPr>
        <w:t xml:space="preserve"> school. More details about the</w:t>
      </w:r>
      <w:r w:rsidRPr="00245C7D">
        <w:rPr>
          <w:rFonts w:asciiTheme="minorHAnsi" w:hAnsiTheme="minorHAnsi" w:cstheme="minorHAnsi"/>
        </w:rPr>
        <w:t xml:space="preserve"> questionnaire can be found here: </w:t>
      </w:r>
      <w:hyperlink r:id="rId13" w:history="1">
        <w:r w:rsidRPr="00245C7D">
          <w:rPr>
            <w:rFonts w:asciiTheme="minorHAnsi" w:hAnsiTheme="minorHAnsi" w:cstheme="minorHAnsi"/>
            <w:color w:val="0000FF"/>
            <w:u w:val="single"/>
          </w:rPr>
          <w:t>https://drive.google.com/file/d/0B8YBO7rjQLkTLXp6WHplb3p0VDg/edit?usp=sharing</w:t>
        </w:r>
      </w:hyperlink>
    </w:p>
    <w:p w:rsidR="00993F87" w:rsidRDefault="00993F87" w:rsidP="00F2330F">
      <w:pPr>
        <w:rPr>
          <w:rFonts w:asciiTheme="minorHAnsi" w:hAnsiTheme="minorHAnsi" w:cstheme="minorHAnsi"/>
          <w:b/>
          <w:i/>
        </w:rPr>
      </w:pPr>
    </w:p>
    <w:p w:rsidR="00245C7D" w:rsidRPr="00F2330F" w:rsidRDefault="00245C7D" w:rsidP="00F2330F">
      <w:pPr>
        <w:rPr>
          <w:rFonts w:asciiTheme="minorHAnsi" w:hAnsiTheme="minorHAnsi" w:cstheme="minorHAnsi"/>
        </w:rPr>
      </w:pPr>
      <w:r w:rsidRPr="00245C7D">
        <w:rPr>
          <w:rFonts w:asciiTheme="minorHAnsi" w:hAnsiTheme="minorHAnsi" w:cstheme="minorHAnsi"/>
          <w:b/>
          <w:i/>
        </w:rPr>
        <w:lastRenderedPageBreak/>
        <w:t>Important Dates for This Term</w:t>
      </w:r>
    </w:p>
    <w:p w:rsidR="00245C7D" w:rsidRPr="00245C7D" w:rsidRDefault="00245C7D" w:rsidP="00245C7D">
      <w:pPr>
        <w:rPr>
          <w:rFonts w:asciiTheme="minorHAnsi" w:hAnsiTheme="minorHAnsi" w:cstheme="minorHAnsi"/>
        </w:rPr>
      </w:pPr>
      <w:r w:rsidRPr="00245C7D">
        <w:rPr>
          <w:rFonts w:asciiTheme="minorHAnsi" w:hAnsiTheme="minorHAnsi" w:cstheme="minorHAnsi"/>
        </w:rPr>
        <w:t xml:space="preserve">As always, there is a lot happening at Patana this term. </w:t>
      </w:r>
      <w:r w:rsidR="00FB2453">
        <w:rPr>
          <w:rFonts w:asciiTheme="minorHAnsi" w:hAnsiTheme="minorHAnsi" w:cstheme="minorHAnsi"/>
        </w:rPr>
        <w:t>Here are some of th</w:t>
      </w:r>
      <w:r w:rsidRPr="00245C7D">
        <w:rPr>
          <w:rFonts w:asciiTheme="minorHAnsi" w:hAnsiTheme="minorHAnsi" w:cstheme="minorHAnsi"/>
        </w:rPr>
        <w:t>e key dates:</w:t>
      </w:r>
    </w:p>
    <w:p w:rsidR="00245C7D" w:rsidRPr="00245C7D" w:rsidRDefault="00245C7D" w:rsidP="00245C7D">
      <w:pPr>
        <w:rPr>
          <w:rFonts w:asciiTheme="minorHAnsi" w:hAnsiTheme="minorHAnsi" w:cstheme="minorHAnsi"/>
        </w:rPr>
      </w:pPr>
    </w:p>
    <w:p w:rsidR="00245C7D" w:rsidRPr="00245C7D" w:rsidRDefault="00245C7D" w:rsidP="00245C7D">
      <w:pPr>
        <w:rPr>
          <w:rFonts w:asciiTheme="minorHAnsi" w:hAnsiTheme="minorHAnsi" w:cstheme="minorHAnsi"/>
        </w:rPr>
      </w:pPr>
      <w:r w:rsidRPr="00245C7D">
        <w:rPr>
          <w:rFonts w:asciiTheme="minorHAnsi" w:hAnsiTheme="minorHAnsi" w:cstheme="minorHAnsi"/>
        </w:rPr>
        <w:t>Thursday 21st August – Season 1 Sport try outs commence</w:t>
      </w:r>
    </w:p>
    <w:p w:rsidR="00245C7D" w:rsidRPr="00245C7D" w:rsidRDefault="00245C7D" w:rsidP="00245C7D">
      <w:pPr>
        <w:rPr>
          <w:rFonts w:asciiTheme="minorHAnsi" w:hAnsiTheme="minorHAnsi" w:cstheme="minorHAnsi"/>
        </w:rPr>
      </w:pPr>
      <w:r w:rsidRPr="00245C7D">
        <w:rPr>
          <w:rFonts w:asciiTheme="minorHAnsi" w:hAnsiTheme="minorHAnsi" w:cstheme="minorHAnsi"/>
        </w:rPr>
        <w:t>Monday 25th August – ECA sign up goes live</w:t>
      </w:r>
    </w:p>
    <w:p w:rsidR="00245C7D" w:rsidRPr="00245C7D" w:rsidRDefault="00245C7D" w:rsidP="00245C7D">
      <w:pPr>
        <w:rPr>
          <w:rFonts w:asciiTheme="minorHAnsi" w:hAnsiTheme="minorHAnsi" w:cstheme="minorHAnsi"/>
        </w:rPr>
      </w:pPr>
      <w:r w:rsidRPr="00245C7D">
        <w:rPr>
          <w:rFonts w:asciiTheme="minorHAnsi" w:hAnsiTheme="minorHAnsi" w:cstheme="minorHAnsi"/>
        </w:rPr>
        <w:t>Friday 29th August – Secondary New Parents’ Coffee Morning in the Conference Centre</w:t>
      </w:r>
    </w:p>
    <w:p w:rsidR="00245C7D" w:rsidRDefault="00245C7D" w:rsidP="00245C7D">
      <w:pPr>
        <w:rPr>
          <w:rFonts w:asciiTheme="minorHAnsi" w:hAnsiTheme="minorHAnsi" w:cstheme="minorHAnsi"/>
        </w:rPr>
      </w:pPr>
      <w:r w:rsidRPr="00245C7D">
        <w:rPr>
          <w:rFonts w:asciiTheme="minorHAnsi" w:hAnsiTheme="minorHAnsi" w:cstheme="minorHAnsi"/>
        </w:rPr>
        <w:t xml:space="preserve">Monday 1st September – Season 1 Sports </w:t>
      </w:r>
      <w:r w:rsidR="00993F87">
        <w:rPr>
          <w:rFonts w:asciiTheme="minorHAnsi" w:hAnsiTheme="minorHAnsi" w:cstheme="minorHAnsi"/>
        </w:rPr>
        <w:t>begins</w:t>
      </w:r>
    </w:p>
    <w:p w:rsidR="00F2330F" w:rsidRPr="00245C7D" w:rsidRDefault="00F2330F" w:rsidP="00F2330F">
      <w:pPr>
        <w:rPr>
          <w:rFonts w:asciiTheme="minorHAnsi" w:hAnsiTheme="minorHAnsi" w:cstheme="minorHAnsi"/>
        </w:rPr>
      </w:pPr>
      <w:r>
        <w:rPr>
          <w:rFonts w:asciiTheme="minorHAnsi" w:hAnsiTheme="minorHAnsi" w:cstheme="minorHAnsi"/>
        </w:rPr>
        <w:t>Friday 5th September – Y7</w:t>
      </w:r>
      <w:r w:rsidRPr="00245C7D">
        <w:rPr>
          <w:rFonts w:asciiTheme="minorHAnsi" w:hAnsiTheme="minorHAnsi" w:cstheme="minorHAnsi"/>
        </w:rPr>
        <w:t xml:space="preserve"> Parents’ Coffee Morning</w:t>
      </w:r>
    </w:p>
    <w:p w:rsidR="00245C7D" w:rsidRPr="00245C7D" w:rsidRDefault="00245C7D" w:rsidP="00245C7D">
      <w:pPr>
        <w:rPr>
          <w:rFonts w:asciiTheme="minorHAnsi" w:hAnsiTheme="minorHAnsi" w:cstheme="minorHAnsi"/>
        </w:rPr>
      </w:pPr>
      <w:r w:rsidRPr="00245C7D">
        <w:rPr>
          <w:rFonts w:asciiTheme="minorHAnsi" w:hAnsiTheme="minorHAnsi" w:cstheme="minorHAnsi"/>
        </w:rPr>
        <w:t xml:space="preserve">Friday 19th September – School Holiday </w:t>
      </w:r>
    </w:p>
    <w:p w:rsidR="00245C7D" w:rsidRPr="00245C7D" w:rsidRDefault="00245C7D" w:rsidP="00245C7D">
      <w:pPr>
        <w:rPr>
          <w:rFonts w:asciiTheme="minorHAnsi" w:hAnsiTheme="minorHAnsi" w:cstheme="minorHAnsi"/>
        </w:rPr>
      </w:pPr>
      <w:r w:rsidRPr="00245C7D">
        <w:rPr>
          <w:rFonts w:asciiTheme="minorHAnsi" w:hAnsiTheme="minorHAnsi" w:cstheme="minorHAnsi"/>
        </w:rPr>
        <w:lastRenderedPageBreak/>
        <w:t xml:space="preserve">Sunday 28th September </w:t>
      </w:r>
      <w:r w:rsidR="00993F87">
        <w:rPr>
          <w:rFonts w:asciiTheme="minorHAnsi" w:hAnsiTheme="minorHAnsi" w:cstheme="minorHAnsi"/>
        </w:rPr>
        <w:t xml:space="preserve">- </w:t>
      </w:r>
      <w:r w:rsidRPr="00245C7D">
        <w:rPr>
          <w:rFonts w:asciiTheme="minorHAnsi" w:hAnsiTheme="minorHAnsi" w:cstheme="minorHAnsi"/>
        </w:rPr>
        <w:t>Patana Fun Run @ Ancient City</w:t>
      </w:r>
    </w:p>
    <w:p w:rsidR="00245C7D" w:rsidRDefault="00245C7D" w:rsidP="00245C7D">
      <w:pPr>
        <w:rPr>
          <w:rFonts w:asciiTheme="minorHAnsi" w:hAnsiTheme="minorHAnsi" w:cstheme="minorHAnsi"/>
        </w:rPr>
      </w:pPr>
      <w:r w:rsidRPr="00245C7D">
        <w:rPr>
          <w:rFonts w:asciiTheme="minorHAnsi" w:hAnsiTheme="minorHAnsi" w:cstheme="minorHAnsi"/>
        </w:rPr>
        <w:t xml:space="preserve">Wednesday 1st October – Freedom from Chemical Dependency Meeting for Parents </w:t>
      </w:r>
      <w:r w:rsidR="00993F87">
        <w:rPr>
          <w:rFonts w:asciiTheme="minorHAnsi" w:hAnsiTheme="minorHAnsi" w:cstheme="minorHAnsi"/>
        </w:rPr>
        <w:t>(</w:t>
      </w:r>
      <w:r w:rsidRPr="00245C7D">
        <w:rPr>
          <w:rFonts w:asciiTheme="minorHAnsi" w:hAnsiTheme="minorHAnsi" w:cstheme="minorHAnsi"/>
        </w:rPr>
        <w:t>6 – 7pm</w:t>
      </w:r>
      <w:r w:rsidR="00993F87">
        <w:rPr>
          <w:rFonts w:asciiTheme="minorHAnsi" w:hAnsiTheme="minorHAnsi" w:cstheme="minorHAnsi"/>
        </w:rPr>
        <w:t>)</w:t>
      </w:r>
    </w:p>
    <w:p w:rsidR="00FB2453" w:rsidRPr="00245C7D" w:rsidRDefault="00FB2453" w:rsidP="00245C7D">
      <w:pPr>
        <w:rPr>
          <w:rFonts w:asciiTheme="minorHAnsi" w:hAnsiTheme="minorHAnsi" w:cstheme="minorHAnsi"/>
        </w:rPr>
      </w:pPr>
      <w:r>
        <w:rPr>
          <w:rFonts w:asciiTheme="minorHAnsi" w:hAnsiTheme="minorHAnsi" w:cstheme="minorHAnsi"/>
        </w:rPr>
        <w:t>Monday 6</w:t>
      </w:r>
      <w:r w:rsidRPr="00FB2453">
        <w:rPr>
          <w:rFonts w:asciiTheme="minorHAnsi" w:hAnsiTheme="minorHAnsi" w:cstheme="minorHAnsi"/>
          <w:vertAlign w:val="superscript"/>
        </w:rPr>
        <w:t>th</w:t>
      </w:r>
      <w:r>
        <w:rPr>
          <w:rFonts w:asciiTheme="minorHAnsi" w:hAnsiTheme="minorHAnsi" w:cstheme="minorHAnsi"/>
        </w:rPr>
        <w:t xml:space="preserve"> October – Year 7 Student and Parents’ Conference</w:t>
      </w:r>
    </w:p>
    <w:p w:rsidR="00245C7D" w:rsidRPr="00245C7D" w:rsidRDefault="00245C7D" w:rsidP="00245C7D">
      <w:pPr>
        <w:rPr>
          <w:rFonts w:asciiTheme="minorHAnsi" w:hAnsiTheme="minorHAnsi" w:cstheme="minorHAnsi"/>
        </w:rPr>
      </w:pPr>
      <w:r w:rsidRPr="00245C7D">
        <w:rPr>
          <w:rFonts w:asciiTheme="minorHAnsi" w:hAnsiTheme="minorHAnsi" w:cstheme="minorHAnsi"/>
        </w:rPr>
        <w:t>Friday 10th October – Key Stage 3 Strings Festival @ BPS</w:t>
      </w:r>
    </w:p>
    <w:p w:rsidR="00245C7D" w:rsidRPr="00245C7D" w:rsidRDefault="00245C7D" w:rsidP="00245C7D">
      <w:pPr>
        <w:rPr>
          <w:rFonts w:asciiTheme="minorHAnsi" w:hAnsiTheme="minorHAnsi" w:cstheme="minorHAnsi"/>
        </w:rPr>
      </w:pPr>
      <w:r w:rsidRPr="00245C7D">
        <w:rPr>
          <w:rFonts w:asciiTheme="minorHAnsi" w:hAnsiTheme="minorHAnsi" w:cstheme="minorHAnsi"/>
        </w:rPr>
        <w:t>Friday 10th October – Key Stage 3 Secondary Dance</w:t>
      </w:r>
    </w:p>
    <w:p w:rsidR="00245C7D" w:rsidRPr="00245C7D" w:rsidRDefault="00245C7D" w:rsidP="00245C7D">
      <w:pPr>
        <w:rPr>
          <w:rFonts w:asciiTheme="minorHAnsi" w:hAnsiTheme="minorHAnsi" w:cstheme="minorHAnsi"/>
        </w:rPr>
      </w:pPr>
      <w:r w:rsidRPr="00245C7D">
        <w:rPr>
          <w:rFonts w:asciiTheme="minorHAnsi" w:hAnsiTheme="minorHAnsi" w:cstheme="minorHAnsi"/>
        </w:rPr>
        <w:t>Thursday 16th and Friday 17th October – School closed for students (</w:t>
      </w:r>
      <w:r w:rsidR="00C30ADE">
        <w:rPr>
          <w:rFonts w:asciiTheme="minorHAnsi" w:hAnsiTheme="minorHAnsi" w:cstheme="minorHAnsi"/>
        </w:rPr>
        <w:t xml:space="preserve">Teacher Training) </w:t>
      </w:r>
    </w:p>
    <w:p w:rsidR="00245C7D" w:rsidRPr="00245C7D" w:rsidRDefault="00245C7D" w:rsidP="00245C7D">
      <w:pPr>
        <w:rPr>
          <w:rFonts w:asciiTheme="minorHAnsi" w:hAnsiTheme="minorHAnsi" w:cstheme="minorHAnsi"/>
        </w:rPr>
      </w:pPr>
      <w:r w:rsidRPr="00245C7D">
        <w:rPr>
          <w:rFonts w:asciiTheme="minorHAnsi" w:hAnsiTheme="minorHAnsi" w:cstheme="minorHAnsi"/>
        </w:rPr>
        <w:t xml:space="preserve">Monday 20th October – Half-Term Holiday </w:t>
      </w:r>
    </w:p>
    <w:p w:rsidR="00245C7D" w:rsidRPr="00245C7D" w:rsidRDefault="00245C7D" w:rsidP="00245C7D">
      <w:pPr>
        <w:rPr>
          <w:rFonts w:asciiTheme="minorHAnsi" w:hAnsiTheme="minorHAnsi" w:cstheme="minorHAnsi"/>
        </w:rPr>
      </w:pPr>
      <w:r w:rsidRPr="00245C7D">
        <w:rPr>
          <w:rFonts w:asciiTheme="minorHAnsi" w:hAnsiTheme="minorHAnsi" w:cstheme="minorHAnsi"/>
        </w:rPr>
        <w:t xml:space="preserve">Friday 14th November – Patana Plugged @ 6pm. </w:t>
      </w:r>
    </w:p>
    <w:p w:rsidR="00245C7D" w:rsidRPr="00245C7D" w:rsidRDefault="00245C7D" w:rsidP="00245C7D">
      <w:pPr>
        <w:rPr>
          <w:rFonts w:asciiTheme="minorHAnsi" w:hAnsiTheme="minorHAnsi" w:cstheme="minorHAnsi"/>
        </w:rPr>
      </w:pPr>
      <w:r w:rsidRPr="00245C7D">
        <w:rPr>
          <w:rFonts w:asciiTheme="minorHAnsi" w:hAnsiTheme="minorHAnsi" w:cstheme="minorHAnsi"/>
        </w:rPr>
        <w:t>Monday 17th November – Secondary Residential Visits</w:t>
      </w:r>
    </w:p>
    <w:p w:rsidR="00245C7D" w:rsidRPr="00245C7D" w:rsidRDefault="00245C7D" w:rsidP="00245C7D">
      <w:pPr>
        <w:rPr>
          <w:rFonts w:asciiTheme="minorHAnsi" w:hAnsiTheme="minorHAnsi" w:cstheme="minorHAnsi"/>
        </w:rPr>
      </w:pPr>
      <w:r w:rsidRPr="00245C7D">
        <w:rPr>
          <w:rFonts w:asciiTheme="minorHAnsi" w:hAnsiTheme="minorHAnsi" w:cstheme="minorHAnsi"/>
        </w:rPr>
        <w:lastRenderedPageBreak/>
        <w:t>Friday 5th December – HM King’s Birthday</w:t>
      </w:r>
    </w:p>
    <w:p w:rsidR="00245C7D" w:rsidRPr="00245C7D" w:rsidRDefault="00245C7D" w:rsidP="00245C7D">
      <w:pPr>
        <w:rPr>
          <w:rFonts w:asciiTheme="minorHAnsi" w:hAnsiTheme="minorHAnsi" w:cstheme="minorHAnsi"/>
        </w:rPr>
      </w:pPr>
      <w:r w:rsidRPr="00245C7D">
        <w:rPr>
          <w:rFonts w:asciiTheme="minorHAnsi" w:hAnsiTheme="minorHAnsi" w:cstheme="minorHAnsi"/>
        </w:rPr>
        <w:t>Wednesday 10th December – Constitution Day</w:t>
      </w:r>
    </w:p>
    <w:p w:rsidR="00245C7D" w:rsidRPr="00245C7D" w:rsidRDefault="00245C7D" w:rsidP="00245C7D">
      <w:pPr>
        <w:rPr>
          <w:rFonts w:asciiTheme="minorHAnsi" w:hAnsiTheme="minorHAnsi" w:cstheme="minorHAnsi"/>
        </w:rPr>
      </w:pPr>
      <w:r w:rsidRPr="00245C7D">
        <w:rPr>
          <w:rFonts w:asciiTheme="minorHAnsi" w:hAnsiTheme="minorHAnsi" w:cstheme="minorHAnsi"/>
        </w:rPr>
        <w:t xml:space="preserve">Friday 19th December - Christmas Assembly and </w:t>
      </w:r>
      <w:r w:rsidR="00C30ADE">
        <w:rPr>
          <w:rFonts w:asciiTheme="minorHAnsi" w:hAnsiTheme="minorHAnsi" w:cstheme="minorHAnsi"/>
        </w:rPr>
        <w:t>the end of Term</w:t>
      </w:r>
    </w:p>
    <w:p w:rsidR="00245C7D" w:rsidRPr="00245C7D" w:rsidRDefault="00245C7D" w:rsidP="00245C7D">
      <w:pPr>
        <w:rPr>
          <w:rFonts w:asciiTheme="minorHAnsi" w:hAnsiTheme="minorHAnsi" w:cstheme="minorHAnsi"/>
        </w:rPr>
      </w:pPr>
    </w:p>
    <w:p w:rsidR="00245C7D" w:rsidRPr="00245C7D" w:rsidRDefault="00245C7D" w:rsidP="00245C7D">
      <w:pPr>
        <w:rPr>
          <w:rFonts w:asciiTheme="minorHAnsi" w:hAnsiTheme="minorHAnsi" w:cstheme="minorHAnsi"/>
        </w:rPr>
      </w:pPr>
      <w:r w:rsidRPr="00245C7D">
        <w:rPr>
          <w:rFonts w:asciiTheme="minorHAnsi" w:hAnsiTheme="minorHAnsi" w:cstheme="minorHAnsi"/>
        </w:rPr>
        <w:t xml:space="preserve">I hope to see many of you over the coming term and </w:t>
      </w:r>
      <w:r w:rsidR="00C30ADE">
        <w:rPr>
          <w:rFonts w:asciiTheme="minorHAnsi" w:hAnsiTheme="minorHAnsi" w:cstheme="minorHAnsi"/>
        </w:rPr>
        <w:t xml:space="preserve">I </w:t>
      </w:r>
      <w:r w:rsidRPr="00245C7D">
        <w:rPr>
          <w:rFonts w:asciiTheme="minorHAnsi" w:hAnsiTheme="minorHAnsi" w:cstheme="minorHAnsi"/>
        </w:rPr>
        <w:t xml:space="preserve">am looking forward to sharing a successful year ahead. </w:t>
      </w:r>
    </w:p>
    <w:p w:rsidR="00245C7D" w:rsidRPr="00245C7D" w:rsidRDefault="00245C7D" w:rsidP="00245C7D">
      <w:pPr>
        <w:rPr>
          <w:rFonts w:asciiTheme="minorHAnsi" w:hAnsiTheme="minorHAnsi" w:cstheme="minorHAnsi"/>
        </w:rPr>
      </w:pPr>
    </w:p>
    <w:p w:rsidR="00245C7D" w:rsidRPr="00245C7D" w:rsidRDefault="00245C7D" w:rsidP="00245C7D">
      <w:pPr>
        <w:rPr>
          <w:rFonts w:asciiTheme="minorHAnsi" w:hAnsiTheme="minorHAnsi" w:cstheme="minorHAnsi"/>
        </w:rPr>
      </w:pPr>
      <w:r w:rsidRPr="00245C7D">
        <w:rPr>
          <w:rFonts w:asciiTheme="minorHAnsi" w:hAnsiTheme="minorHAnsi" w:cstheme="minorHAnsi"/>
        </w:rPr>
        <w:t>Yours faithfully,</w:t>
      </w:r>
    </w:p>
    <w:p w:rsidR="00245C7D" w:rsidRPr="00245C7D" w:rsidRDefault="00245C7D" w:rsidP="00245C7D">
      <w:pPr>
        <w:rPr>
          <w:rFonts w:asciiTheme="minorHAnsi" w:hAnsiTheme="minorHAnsi" w:cstheme="minorHAnsi"/>
        </w:rPr>
      </w:pPr>
    </w:p>
    <w:p w:rsidR="00245C7D" w:rsidRPr="00245C7D" w:rsidRDefault="00943553" w:rsidP="00245C7D">
      <w:pPr>
        <w:rPr>
          <w:rFonts w:asciiTheme="minorHAnsi" w:hAnsiTheme="minorHAnsi" w:cstheme="minorHAnsi"/>
        </w:rPr>
      </w:pPr>
      <w:r w:rsidRPr="00245C7D">
        <w:rPr>
          <w:rFonts w:asciiTheme="minorHAnsi" w:hAnsiTheme="minorHAnsi" w:cstheme="minorHAnsi"/>
        </w:rPr>
        <w:t>Mr</w:t>
      </w:r>
      <w:r w:rsidR="00245C7D" w:rsidRPr="00245C7D">
        <w:rPr>
          <w:rFonts w:asciiTheme="minorHAnsi" w:hAnsiTheme="minorHAnsi" w:cstheme="minorHAnsi"/>
        </w:rPr>
        <w:t xml:space="preserve"> Owen McDevitt</w:t>
      </w:r>
    </w:p>
    <w:p w:rsidR="00245C7D" w:rsidRPr="00245C7D" w:rsidRDefault="00245C7D" w:rsidP="00245C7D">
      <w:pPr>
        <w:rPr>
          <w:rFonts w:asciiTheme="minorHAnsi" w:hAnsiTheme="minorHAnsi" w:cstheme="minorHAnsi"/>
        </w:rPr>
      </w:pPr>
      <w:r w:rsidRPr="00245C7D">
        <w:rPr>
          <w:rFonts w:asciiTheme="minorHAnsi" w:hAnsiTheme="minorHAnsi" w:cstheme="minorHAnsi"/>
        </w:rPr>
        <w:t>Head of Year 7</w:t>
      </w:r>
    </w:p>
    <w:p w:rsidR="00245C7D" w:rsidRPr="00245C7D" w:rsidRDefault="00245C7D" w:rsidP="00245C7D">
      <w:pPr>
        <w:rPr>
          <w:rFonts w:asciiTheme="minorHAnsi" w:hAnsiTheme="minorHAnsi" w:cstheme="minorHAnsi"/>
        </w:rPr>
      </w:pPr>
      <w:r w:rsidRPr="00245C7D">
        <w:rPr>
          <w:rFonts w:asciiTheme="minorHAnsi" w:hAnsiTheme="minorHAnsi" w:cstheme="minorHAnsi"/>
        </w:rPr>
        <w:lastRenderedPageBreak/>
        <w:t>owmc@patana.ac.th</w:t>
      </w:r>
    </w:p>
    <w:p w:rsidR="00245C7D" w:rsidRPr="00245C7D" w:rsidRDefault="00245C7D" w:rsidP="00245C7D">
      <w:pPr>
        <w:jc w:val="both"/>
        <w:rPr>
          <w:rFonts w:asciiTheme="minorHAnsi" w:hAnsiTheme="minorHAnsi" w:cstheme="minorHAnsi"/>
          <w:lang w:val="en-US"/>
        </w:rPr>
      </w:pPr>
    </w:p>
    <w:p w:rsidR="000111D2" w:rsidRPr="00245C7D" w:rsidRDefault="000111D2" w:rsidP="000111D2">
      <w:pPr>
        <w:pStyle w:val="NormalWeb"/>
        <w:rPr>
          <w:rFonts w:asciiTheme="minorHAnsi" w:hAnsiTheme="minorHAnsi" w:cstheme="minorHAnsi"/>
        </w:rPr>
      </w:pPr>
    </w:p>
    <w:p w:rsidR="000111D2" w:rsidRPr="00245C7D" w:rsidRDefault="000111D2" w:rsidP="000111D2">
      <w:pPr>
        <w:rPr>
          <w:rFonts w:asciiTheme="minorHAnsi" w:hAnsiTheme="minorHAnsi" w:cstheme="minorHAnsi"/>
        </w:rPr>
      </w:pPr>
      <w:r w:rsidRPr="00245C7D">
        <w:rPr>
          <w:rFonts w:asciiTheme="minorHAnsi" w:hAnsiTheme="minorHAnsi" w:cstheme="minorHAnsi"/>
        </w:rPr>
        <w:t> </w:t>
      </w:r>
    </w:p>
    <w:p w:rsidR="000111D2" w:rsidRPr="00245C7D" w:rsidRDefault="000111D2" w:rsidP="000111D2">
      <w:pPr>
        <w:jc w:val="both"/>
        <w:rPr>
          <w:rFonts w:asciiTheme="minorHAnsi" w:hAnsiTheme="minorHAnsi" w:cstheme="minorHAnsi"/>
          <w:lang w:val="en-US"/>
        </w:rPr>
      </w:pPr>
    </w:p>
    <w:p w:rsidR="00D0783C" w:rsidRPr="00245C7D" w:rsidRDefault="00D0783C">
      <w:pPr>
        <w:rPr>
          <w:rFonts w:asciiTheme="minorHAnsi" w:hAnsiTheme="minorHAnsi" w:cstheme="minorHAnsi"/>
        </w:rPr>
      </w:pPr>
    </w:p>
    <w:sectPr w:rsidR="00D0783C" w:rsidRPr="00245C7D" w:rsidSect="000F7969">
      <w:footerReference w:type="default" r:id="rId14"/>
      <w:pgSz w:w="11899" w:h="16838"/>
      <w:pgMar w:top="851" w:right="567" w:bottom="851" w:left="567" w:header="72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34" w:rsidRDefault="00827834">
      <w:r>
        <w:separator/>
      </w:r>
    </w:p>
  </w:endnote>
  <w:endnote w:type="continuationSeparator" w:id="0">
    <w:p w:rsidR="00827834" w:rsidRDefault="0082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Futura Std Boo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969" w:rsidRPr="00BD22C0" w:rsidRDefault="00CE7B2D" w:rsidP="000F7969">
    <w:pPr>
      <w:pStyle w:val="Footer"/>
      <w:jc w:val="center"/>
      <w:rPr>
        <w:rFonts w:ascii="Futura Std Book" w:hAnsi="Futura Std Book"/>
        <w:color w:val="003359"/>
        <w:sz w:val="20"/>
      </w:rPr>
    </w:pPr>
    <w:r w:rsidRPr="000E230F">
      <w:rPr>
        <w:rFonts w:ascii="Calibri" w:hAnsi="Calibri"/>
        <w:color w:val="003359"/>
        <w:sz w:val="20"/>
      </w:rPr>
      <w:t>Bangkok Patana School is an IB World School, accredited by CIS and NEASC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34" w:rsidRDefault="00827834">
      <w:r>
        <w:separator/>
      </w:r>
    </w:p>
  </w:footnote>
  <w:footnote w:type="continuationSeparator" w:id="0">
    <w:p w:rsidR="00827834" w:rsidRDefault="00827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D2"/>
    <w:rsid w:val="000111D2"/>
    <w:rsid w:val="00075F22"/>
    <w:rsid w:val="000B018B"/>
    <w:rsid w:val="00245C7D"/>
    <w:rsid w:val="003040D1"/>
    <w:rsid w:val="003B45FF"/>
    <w:rsid w:val="0042659C"/>
    <w:rsid w:val="005463DF"/>
    <w:rsid w:val="00640A59"/>
    <w:rsid w:val="00655F6F"/>
    <w:rsid w:val="006733B1"/>
    <w:rsid w:val="00827834"/>
    <w:rsid w:val="00943553"/>
    <w:rsid w:val="009760B7"/>
    <w:rsid w:val="00993F87"/>
    <w:rsid w:val="00AB1034"/>
    <w:rsid w:val="00B561CE"/>
    <w:rsid w:val="00BC018E"/>
    <w:rsid w:val="00C0409F"/>
    <w:rsid w:val="00C30ADE"/>
    <w:rsid w:val="00CC0542"/>
    <w:rsid w:val="00CE7B2D"/>
    <w:rsid w:val="00D0783C"/>
    <w:rsid w:val="00E32C97"/>
    <w:rsid w:val="00EC0A73"/>
    <w:rsid w:val="00F2330F"/>
    <w:rsid w:val="00FB245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7415C-E231-4E64-97F0-E01B9985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1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111D2"/>
    <w:pPr>
      <w:tabs>
        <w:tab w:val="center" w:pos="4320"/>
        <w:tab w:val="right" w:pos="8640"/>
      </w:tabs>
    </w:pPr>
  </w:style>
  <w:style w:type="character" w:customStyle="1" w:styleId="FooterChar">
    <w:name w:val="Footer Char"/>
    <w:basedOn w:val="DefaultParagraphFont"/>
    <w:link w:val="Footer"/>
    <w:semiHidden/>
    <w:rsid w:val="000111D2"/>
    <w:rPr>
      <w:rFonts w:ascii="Times New Roman" w:eastAsia="Times New Roman" w:hAnsi="Times New Roman" w:cs="Times New Roman"/>
      <w:sz w:val="24"/>
      <w:szCs w:val="24"/>
    </w:rPr>
  </w:style>
  <w:style w:type="character" w:styleId="Hyperlink">
    <w:name w:val="Hyperlink"/>
    <w:rsid w:val="000111D2"/>
    <w:rPr>
      <w:color w:val="0000FF"/>
      <w:u w:val="single"/>
    </w:rPr>
  </w:style>
  <w:style w:type="character" w:styleId="Strong">
    <w:name w:val="Strong"/>
    <w:uiPriority w:val="22"/>
    <w:qFormat/>
    <w:rsid w:val="000111D2"/>
    <w:rPr>
      <w:b/>
      <w:bCs/>
    </w:rPr>
  </w:style>
  <w:style w:type="paragraph" w:styleId="ListParagraph">
    <w:name w:val="List Paragraph"/>
    <w:basedOn w:val="Normal"/>
    <w:uiPriority w:val="34"/>
    <w:qFormat/>
    <w:rsid w:val="000111D2"/>
    <w:pPr>
      <w:ind w:left="720"/>
    </w:pPr>
    <w:rPr>
      <w:rFonts w:ascii="Calibri" w:eastAsia="Calibri" w:hAnsi="Calibri" w:cs="Calibri"/>
      <w:sz w:val="22"/>
      <w:szCs w:val="22"/>
      <w:lang w:eastAsia="en-GB"/>
    </w:rPr>
  </w:style>
  <w:style w:type="paragraph" w:styleId="NormalWeb">
    <w:name w:val="Normal (Web)"/>
    <w:basedOn w:val="Normal"/>
    <w:uiPriority w:val="99"/>
    <w:unhideWhenUsed/>
    <w:rsid w:val="000111D2"/>
    <w:pPr>
      <w:spacing w:before="30" w:after="30"/>
    </w:pPr>
    <w:rPr>
      <w:rFonts w:eastAsia="Calibri"/>
      <w:lang w:eastAsia="en-GB" w:bidi="th-TH"/>
    </w:rPr>
  </w:style>
  <w:style w:type="character" w:styleId="Emphasis">
    <w:name w:val="Emphasis"/>
    <w:uiPriority w:val="20"/>
    <w:qFormat/>
    <w:rsid w:val="000111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0B8YBO7rjQLkTLXp6WHplb3p0VDg/edit?usp=sharing" TargetMode="External"/><Relationship Id="rId3" Type="http://schemas.openxmlformats.org/officeDocument/2006/relationships/webSettings" Target="webSettings.xml"/><Relationship Id="rId7" Type="http://schemas.openxmlformats.org/officeDocument/2006/relationships/hyperlink" Target="mailto:reception@patana.ac.th" TargetMode="External"/><Relationship Id="rId12" Type="http://schemas.openxmlformats.org/officeDocument/2006/relationships/hyperlink" Target="mailto:ciad@patana.ac.t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eception@patana.ac.th" TargetMode="External"/><Relationship Id="rId11" Type="http://schemas.openxmlformats.org/officeDocument/2006/relationships/hyperlink" Target="mailto:transport@patana.ac.th"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nne.vandlik@gmail.com" TargetMode="External"/><Relationship Id="rId4" Type="http://schemas.openxmlformats.org/officeDocument/2006/relationships/footnotes" Target="footnotes.xml"/><Relationship Id="rId9" Type="http://schemas.openxmlformats.org/officeDocument/2006/relationships/hyperlink" Target="mailto:famille.echivard@yahoo.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McDevitt</dc:creator>
  <cp:lastModifiedBy>Helen Thew</cp:lastModifiedBy>
  <cp:revision>2</cp:revision>
  <dcterms:created xsi:type="dcterms:W3CDTF">2014-09-28T12:19:00Z</dcterms:created>
  <dcterms:modified xsi:type="dcterms:W3CDTF">2014-09-28T12:19:00Z</dcterms:modified>
</cp:coreProperties>
</file>